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355D" w14:textId="77777777" w:rsidR="008D23EB" w:rsidRPr="008D23EB" w:rsidRDefault="00DA7D18" w:rsidP="005839FB">
      <w:pPr>
        <w:jc w:val="center"/>
        <w:rPr>
          <w:rFonts w:ascii="Arial" w:hAnsi="Arial" w:cs="Arial"/>
          <w:b/>
        </w:rPr>
      </w:pPr>
      <w:r>
        <w:rPr>
          <w:noProof/>
        </w:rPr>
        <mc:AlternateContent>
          <mc:Choice Requires="wps">
            <w:drawing>
              <wp:anchor distT="0" distB="0" distL="114300" distR="114300" simplePos="0" relativeHeight="251657728" behindDoc="0" locked="0" layoutInCell="1" allowOverlap="1" wp14:anchorId="4D7945A3" wp14:editId="407162C5">
                <wp:simplePos x="0" y="0"/>
                <wp:positionH relativeFrom="column">
                  <wp:posOffset>4896485</wp:posOffset>
                </wp:positionH>
                <wp:positionV relativeFrom="paragraph">
                  <wp:posOffset>-561340</wp:posOffset>
                </wp:positionV>
                <wp:extent cx="1883410" cy="463550"/>
                <wp:effectExtent l="0" t="0" r="2159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63550"/>
                        </a:xfrm>
                        <a:prstGeom prst="rect">
                          <a:avLst/>
                        </a:prstGeom>
                        <a:solidFill>
                          <a:srgbClr val="FFFFFF"/>
                        </a:solidFill>
                        <a:ln w="9525">
                          <a:solidFill>
                            <a:srgbClr val="000000"/>
                          </a:solidFill>
                          <a:miter lim="800000"/>
                          <a:headEnd/>
                          <a:tailEnd/>
                        </a:ln>
                      </wps:spPr>
                      <wps:txbx>
                        <w:txbxContent>
                          <w:p w14:paraId="6AB41FA6" w14:textId="77777777" w:rsidR="008109B8" w:rsidRPr="00C265E6" w:rsidRDefault="008109B8" w:rsidP="008109B8">
                            <w:pPr>
                              <w:rPr>
                                <w:b/>
                                <w:sz w:val="56"/>
                              </w:rPr>
                            </w:pPr>
                            <w:r w:rsidRPr="00C265E6">
                              <w:rPr>
                                <w:b/>
                                <w:sz w:val="56"/>
                              </w:rPr>
                              <w:t xml:space="preserve">FORM </w:t>
                            </w:r>
                            <w:r>
                              <w:rPr>
                                <w:b/>
                                <w:sz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7D145" id="_x0000_t202" coordsize="21600,21600" o:spt="202" path="m,l,21600r21600,l21600,xe">
                <v:stroke joinstyle="miter"/>
                <v:path gradientshapeok="t" o:connecttype="rect"/>
              </v:shapetype>
              <v:shape id="Text Box 2" o:spid="_x0000_s1026" type="#_x0000_t202" style="position:absolute;left:0;text-align:left;margin-left:385.55pt;margin-top:-44.2pt;width:148.3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">
                <v:textbox>
                  <w:txbxContent>
                    <w:p w:rsidR="008109B8" w:rsidRPr="00C265E6" w:rsidRDefault="008109B8" w:rsidP="008109B8">
                      <w:pPr>
                        <w:rPr>
                          <w:b/>
                          <w:sz w:val="56"/>
                        </w:rPr>
                      </w:pPr>
                      <w:r w:rsidRPr="00C265E6">
                        <w:rPr>
                          <w:b/>
                          <w:sz w:val="56"/>
                        </w:rPr>
                        <w:t xml:space="preserve">FORM </w:t>
                      </w:r>
                      <w:r>
                        <w:rPr>
                          <w:b/>
                          <w:sz w:val="56"/>
                        </w:rPr>
                        <w:t>A</w:t>
                      </w:r>
                    </w:p>
                  </w:txbxContent>
                </v:textbox>
              </v:shape>
            </w:pict>
          </mc:Fallback>
        </mc:AlternateContent>
      </w:r>
      <w:r w:rsidR="00586610">
        <w:rPr>
          <w:rFonts w:eastAsia="Verdana" w:cs="Verdana"/>
          <w:b/>
          <w:sz w:val="24"/>
          <w:szCs w:val="24"/>
        </w:rPr>
        <w:t xml:space="preserve">APPEAL </w:t>
      </w:r>
      <w:r w:rsidR="00586610" w:rsidRPr="003F01E6">
        <w:rPr>
          <w:rFonts w:eastAsia="Verdana" w:cs="Verdana"/>
          <w:b/>
          <w:sz w:val="24"/>
          <w:szCs w:val="24"/>
        </w:rPr>
        <w:t>FORM</w:t>
      </w:r>
    </w:p>
    <w:p w14:paraId="5E27FB90" w14:textId="77777777" w:rsidR="008D23EB" w:rsidRPr="00CC79F6" w:rsidRDefault="008D23EB" w:rsidP="00E4636D">
      <w:pPr>
        <w:rPr>
          <w:rFonts w:ascii="Arial" w:hAnsi="Arial" w:cs="Arial"/>
          <w:b/>
          <w:i/>
          <w:sz w:val="22"/>
        </w:rPr>
      </w:pPr>
    </w:p>
    <w:p w14:paraId="3EEAA7CB" w14:textId="77777777" w:rsidR="00586610" w:rsidRDefault="00586610" w:rsidP="005839FB">
      <w:pPr>
        <w:spacing w:after="120"/>
        <w:ind w:left="-6" w:hanging="11"/>
        <w:jc w:val="both"/>
        <w:rPr>
          <w:rFonts w:ascii="Arial" w:eastAsia="Arial" w:hAnsi="Arial" w:cs="Arial"/>
          <w:b/>
          <w:color w:val="FF0000"/>
          <w:sz w:val="22"/>
        </w:rPr>
      </w:pPr>
      <w:r w:rsidRPr="00CC79F6">
        <w:rPr>
          <w:rFonts w:ascii="Arial" w:eastAsia="Arial" w:hAnsi="Arial" w:cs="Arial"/>
          <w:b/>
          <w:i/>
          <w:sz w:val="22"/>
        </w:rPr>
        <w:t xml:space="preserve">You are </w:t>
      </w:r>
      <w:r w:rsidR="00E9078A">
        <w:rPr>
          <w:rFonts w:ascii="Arial" w:eastAsia="Arial" w:hAnsi="Arial" w:cs="Arial"/>
          <w:b/>
          <w:i/>
          <w:sz w:val="22"/>
        </w:rPr>
        <w:t>advised to consult with the UWL</w:t>
      </w:r>
      <w:r w:rsidRPr="00CC79F6">
        <w:rPr>
          <w:rFonts w:ascii="Arial" w:eastAsia="Arial" w:hAnsi="Arial" w:cs="Arial"/>
          <w:b/>
          <w:i/>
          <w:sz w:val="22"/>
        </w:rPr>
        <w:t xml:space="preserve">SU Advice Service before you submit your </w:t>
      </w:r>
      <w:r w:rsidR="003D5418">
        <w:rPr>
          <w:rFonts w:ascii="Arial" w:eastAsia="Arial" w:hAnsi="Arial" w:cs="Arial"/>
          <w:b/>
          <w:i/>
          <w:sz w:val="22"/>
        </w:rPr>
        <w:t xml:space="preserve">appeal </w:t>
      </w:r>
      <w:r w:rsidR="004D0F3F">
        <w:rPr>
          <w:rFonts w:ascii="Arial" w:eastAsia="Arial" w:hAnsi="Arial" w:cs="Arial"/>
          <w:b/>
          <w:i/>
          <w:sz w:val="22"/>
        </w:rPr>
        <w:t>(</w:t>
      </w:r>
      <w:hyperlink r:id="rId8" w:history="1">
        <w:r w:rsidR="00E9078A">
          <w:rPr>
            <w:rStyle w:val="Hyperlink"/>
            <w:rFonts w:ascii="Arial" w:eastAsia="Arial" w:hAnsi="Arial" w:cs="Arial"/>
            <w:b/>
            <w:i/>
            <w:sz w:val="22"/>
          </w:rPr>
          <w:t>uwlsu.com/support</w:t>
        </w:r>
      </w:hyperlink>
      <w:r w:rsidR="004D0F3F">
        <w:rPr>
          <w:rFonts w:ascii="Arial" w:eastAsia="Arial" w:hAnsi="Arial" w:cs="Arial"/>
          <w:b/>
          <w:i/>
          <w:sz w:val="22"/>
        </w:rPr>
        <w:t xml:space="preserve">). </w:t>
      </w:r>
      <w:r w:rsidRPr="00CC79F6">
        <w:rPr>
          <w:rFonts w:ascii="Arial" w:eastAsia="Arial" w:hAnsi="Arial" w:cs="Arial"/>
          <w:b/>
          <w:i/>
          <w:sz w:val="22"/>
        </w:rPr>
        <w:t xml:space="preserve"> </w:t>
      </w:r>
      <w:r w:rsidRPr="00CC79F6">
        <w:rPr>
          <w:rFonts w:ascii="Arial" w:eastAsia="Arial" w:hAnsi="Arial" w:cs="Arial"/>
          <w:b/>
          <w:i/>
          <w:color w:val="FF0000"/>
          <w:sz w:val="22"/>
        </w:rPr>
        <w:t xml:space="preserve">Statistics show that </w:t>
      </w:r>
      <w:r w:rsidR="004D0F3F">
        <w:rPr>
          <w:rFonts w:ascii="Arial" w:eastAsia="Arial" w:hAnsi="Arial" w:cs="Arial"/>
          <w:b/>
          <w:i/>
          <w:color w:val="FF0000"/>
          <w:sz w:val="22"/>
        </w:rPr>
        <w:t xml:space="preserve">90% of </w:t>
      </w:r>
      <w:r w:rsidRPr="00CC79F6">
        <w:rPr>
          <w:rFonts w:ascii="Arial" w:eastAsia="Arial" w:hAnsi="Arial" w:cs="Arial"/>
          <w:b/>
          <w:i/>
          <w:color w:val="FF0000"/>
          <w:sz w:val="22"/>
        </w:rPr>
        <w:t>cases seen by the SU with supporting relevant evidence are more likely to be accepted</w:t>
      </w:r>
      <w:r w:rsidRPr="00CC79F6">
        <w:rPr>
          <w:rFonts w:ascii="Arial" w:eastAsia="Arial" w:hAnsi="Arial" w:cs="Arial"/>
          <w:b/>
          <w:color w:val="FF0000"/>
          <w:sz w:val="22"/>
        </w:rPr>
        <w:t>.</w:t>
      </w:r>
    </w:p>
    <w:p w14:paraId="4B33E07A" w14:textId="77777777" w:rsidR="005839FB" w:rsidRPr="00E935BF" w:rsidRDefault="00A5289A" w:rsidP="005839FB">
      <w:pPr>
        <w:ind w:left="-6" w:hanging="11"/>
        <w:rPr>
          <w:rFonts w:asciiTheme="minorHAnsi" w:hAnsiTheme="minorHAnsi"/>
          <w:b/>
          <w:i/>
          <w:sz w:val="22"/>
          <w:szCs w:val="22"/>
        </w:rPr>
      </w:pPr>
      <w:r w:rsidRPr="00E935BF">
        <w:rPr>
          <w:rFonts w:asciiTheme="minorHAnsi" w:hAnsiTheme="minorHAnsi"/>
          <w:b/>
          <w:i/>
          <w:sz w:val="22"/>
          <w:szCs w:val="22"/>
        </w:rPr>
        <w:t>You are encouraged to</w:t>
      </w:r>
      <w:r w:rsidR="005839FB" w:rsidRPr="00E935BF">
        <w:rPr>
          <w:rFonts w:asciiTheme="minorHAnsi" w:hAnsiTheme="minorHAnsi"/>
          <w:b/>
          <w:i/>
          <w:sz w:val="22"/>
          <w:szCs w:val="22"/>
        </w:rPr>
        <w:t xml:space="preserve"> consult with your personal tutor</w:t>
      </w:r>
      <w:r w:rsidR="00790611">
        <w:rPr>
          <w:rFonts w:asciiTheme="minorHAnsi" w:hAnsiTheme="minorHAnsi"/>
          <w:b/>
          <w:i/>
          <w:sz w:val="22"/>
          <w:szCs w:val="22"/>
        </w:rPr>
        <w:t xml:space="preserve">/module leader </w:t>
      </w:r>
      <w:r w:rsidR="0090257E" w:rsidRPr="00E935BF">
        <w:rPr>
          <w:rFonts w:asciiTheme="minorHAnsi" w:hAnsiTheme="minorHAnsi"/>
          <w:b/>
          <w:i/>
          <w:sz w:val="22"/>
          <w:szCs w:val="22"/>
        </w:rPr>
        <w:t xml:space="preserve">for academic advice </w:t>
      </w:r>
      <w:r w:rsidR="005839FB" w:rsidRPr="00E935BF">
        <w:rPr>
          <w:rFonts w:asciiTheme="minorHAnsi" w:hAnsiTheme="minorHAnsi"/>
          <w:b/>
          <w:i/>
          <w:sz w:val="22"/>
          <w:szCs w:val="22"/>
        </w:rPr>
        <w:t>before completing this form.</w:t>
      </w:r>
    </w:p>
    <w:p w14:paraId="203777F9" w14:textId="77777777" w:rsidR="00E4636D" w:rsidRPr="003D5418" w:rsidRDefault="00E4636D" w:rsidP="00E4636D">
      <w:pPr>
        <w:rPr>
          <w:rFonts w:ascii="Arial" w:hAnsi="Arial" w:cs="Arial"/>
          <w:b/>
          <w:i/>
          <w:sz w:val="10"/>
        </w:rPr>
      </w:pPr>
    </w:p>
    <w:p w14:paraId="0B024229" w14:textId="77777777" w:rsidR="000C06ED" w:rsidRPr="00F75A32" w:rsidRDefault="00586610" w:rsidP="00D5601B">
      <w:pPr>
        <w:jc w:val="both"/>
        <w:rPr>
          <w:rFonts w:ascii="Arial" w:hAnsi="Arial" w:cs="Arial"/>
          <w:i/>
        </w:rPr>
      </w:pPr>
      <w:r w:rsidRPr="00805D02">
        <w:rPr>
          <w:rFonts w:ascii="Arial" w:eastAsia="Arial" w:hAnsi="Arial" w:cs="Arial"/>
          <w:b/>
          <w:sz w:val="22"/>
          <w:u w:val="single"/>
        </w:rPr>
        <w:t>All</w:t>
      </w:r>
      <w:r w:rsidR="00F50429">
        <w:rPr>
          <w:rFonts w:ascii="Arial" w:eastAsia="Arial" w:hAnsi="Arial" w:cs="Arial"/>
          <w:sz w:val="22"/>
        </w:rPr>
        <w:t xml:space="preserve"> s</w:t>
      </w:r>
      <w:r w:rsidRPr="00CC79F6">
        <w:rPr>
          <w:rFonts w:ascii="Arial" w:eastAsia="Arial" w:hAnsi="Arial" w:cs="Arial"/>
          <w:sz w:val="22"/>
        </w:rPr>
        <w:t>ections of this form must be completed in full</w:t>
      </w:r>
      <w:r w:rsidR="00805D02">
        <w:rPr>
          <w:rFonts w:ascii="Arial" w:eastAsia="Arial" w:hAnsi="Arial" w:cs="Arial"/>
          <w:sz w:val="22"/>
        </w:rPr>
        <w:t xml:space="preserve"> </w:t>
      </w:r>
      <w:r w:rsidR="00F333EA">
        <w:rPr>
          <w:rFonts w:ascii="Arial" w:eastAsia="Arial" w:hAnsi="Arial" w:cs="Arial"/>
          <w:sz w:val="22"/>
        </w:rPr>
        <w:t>as</w:t>
      </w:r>
      <w:r w:rsidR="00805D02">
        <w:rPr>
          <w:rFonts w:ascii="Arial" w:eastAsia="Arial" w:hAnsi="Arial" w:cs="Arial"/>
          <w:sz w:val="22"/>
        </w:rPr>
        <w:t xml:space="preserve"> clarification of information </w:t>
      </w:r>
      <w:r w:rsidR="00F333EA">
        <w:rPr>
          <w:rFonts w:ascii="Arial" w:eastAsia="Arial" w:hAnsi="Arial" w:cs="Arial"/>
          <w:sz w:val="22"/>
        </w:rPr>
        <w:t xml:space="preserve">required for your appeal </w:t>
      </w:r>
      <w:r w:rsidR="00805D02">
        <w:rPr>
          <w:rFonts w:ascii="Arial" w:eastAsia="Arial" w:hAnsi="Arial" w:cs="Arial"/>
          <w:sz w:val="22"/>
        </w:rPr>
        <w:t xml:space="preserve">will delay </w:t>
      </w:r>
      <w:r w:rsidR="00F333EA">
        <w:rPr>
          <w:rFonts w:ascii="Arial" w:eastAsia="Arial" w:hAnsi="Arial" w:cs="Arial"/>
          <w:sz w:val="22"/>
        </w:rPr>
        <w:t>its processing</w:t>
      </w:r>
      <w:r w:rsidR="00212EF0" w:rsidRPr="00CC79F6">
        <w:rPr>
          <w:rFonts w:ascii="Arial" w:eastAsia="Arial" w:hAnsi="Arial" w:cs="Arial"/>
          <w:sz w:val="22"/>
        </w:rPr>
        <w:t xml:space="preserve">  Please see the additional notes at the end of this document for guidance on completing and submitting your appeal.  </w:t>
      </w:r>
    </w:p>
    <w:tbl>
      <w:tblPr>
        <w:tblStyle w:val="TableGrid"/>
        <w:tblW w:w="1076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562"/>
        <w:gridCol w:w="2473"/>
        <w:gridCol w:w="2131"/>
        <w:gridCol w:w="329"/>
        <w:gridCol w:w="96"/>
        <w:gridCol w:w="2030"/>
        <w:gridCol w:w="3147"/>
      </w:tblGrid>
      <w:tr w:rsidR="00586610" w:rsidRPr="007D5619" w14:paraId="5762C292" w14:textId="77777777" w:rsidTr="00462218">
        <w:trPr>
          <w:trHeight w:val="798"/>
        </w:trPr>
        <w:tc>
          <w:tcPr>
            <w:tcW w:w="562" w:type="dxa"/>
            <w:shd w:val="clear" w:color="auto" w:fill="D9D9D9" w:themeFill="background1" w:themeFillShade="D9"/>
          </w:tcPr>
          <w:p w14:paraId="70B0C2EF" w14:textId="77777777" w:rsidR="00586610" w:rsidRDefault="00586610" w:rsidP="00B867ED">
            <w:pPr>
              <w:rPr>
                <w:rFonts w:ascii="Arial" w:hAnsi="Arial" w:cs="Arial"/>
              </w:rPr>
            </w:pPr>
          </w:p>
          <w:p w14:paraId="483332D3" w14:textId="77777777" w:rsidR="00586610" w:rsidRPr="007D5619" w:rsidRDefault="00586610" w:rsidP="00B867ED">
            <w:pPr>
              <w:rPr>
                <w:rFonts w:ascii="Arial" w:hAnsi="Arial" w:cs="Arial"/>
              </w:rPr>
            </w:pPr>
            <w:r w:rsidRPr="007D5619">
              <w:rPr>
                <w:rFonts w:ascii="Arial" w:hAnsi="Arial" w:cs="Arial"/>
              </w:rPr>
              <w:t>1</w:t>
            </w:r>
            <w:r w:rsidR="001D24EC">
              <w:rPr>
                <w:rFonts w:ascii="Arial" w:hAnsi="Arial" w:cs="Arial"/>
              </w:rPr>
              <w:t>.</w:t>
            </w:r>
          </w:p>
        </w:tc>
        <w:tc>
          <w:tcPr>
            <w:tcW w:w="4604" w:type="dxa"/>
            <w:gridSpan w:val="2"/>
            <w:tcBorders>
              <w:bottom w:val="single" w:sz="4" w:space="0" w:color="auto"/>
            </w:tcBorders>
            <w:shd w:val="clear" w:color="auto" w:fill="auto"/>
          </w:tcPr>
          <w:p w14:paraId="6F31A6FC" w14:textId="77777777" w:rsidR="00586610" w:rsidRPr="006F332F" w:rsidRDefault="00586610" w:rsidP="00B867ED">
            <w:pPr>
              <w:spacing w:before="60"/>
              <w:rPr>
                <w:rFonts w:ascii="Arial" w:hAnsi="Arial" w:cs="Arial"/>
                <w:sz w:val="22"/>
              </w:rPr>
            </w:pPr>
            <w:r w:rsidRPr="006F332F">
              <w:rPr>
                <w:rFonts w:ascii="Arial" w:hAnsi="Arial" w:cs="Arial"/>
                <w:sz w:val="22"/>
              </w:rPr>
              <w:t>Full Name:</w:t>
            </w:r>
          </w:p>
          <w:p w14:paraId="5EE005AF" w14:textId="77777777" w:rsidR="00DB5EDD" w:rsidRPr="006F332F" w:rsidRDefault="00DB5EDD" w:rsidP="00B867ED">
            <w:pPr>
              <w:spacing w:before="60"/>
              <w:rPr>
                <w:rFonts w:ascii="Arial" w:hAnsi="Arial" w:cs="Arial"/>
                <w:sz w:val="22"/>
              </w:rPr>
            </w:pPr>
          </w:p>
          <w:p w14:paraId="5346F964" w14:textId="77777777" w:rsidR="00DB5EDD" w:rsidRPr="006F332F" w:rsidRDefault="00DB5EDD" w:rsidP="00B867ED">
            <w:pPr>
              <w:spacing w:before="60"/>
              <w:rPr>
                <w:rFonts w:ascii="Arial" w:hAnsi="Arial" w:cs="Arial"/>
                <w:sz w:val="22"/>
              </w:rPr>
            </w:pPr>
            <w:r w:rsidRPr="006F332F">
              <w:rPr>
                <w:rFonts w:ascii="Arial" w:hAnsi="Arial" w:cs="Arial"/>
                <w:sz w:val="22"/>
              </w:rPr>
              <w:t>Student ID Number:</w:t>
            </w:r>
          </w:p>
        </w:tc>
        <w:tc>
          <w:tcPr>
            <w:tcW w:w="425" w:type="dxa"/>
            <w:gridSpan w:val="2"/>
            <w:shd w:val="clear" w:color="auto" w:fill="D9D9D9" w:themeFill="background1" w:themeFillShade="D9"/>
          </w:tcPr>
          <w:p w14:paraId="64DA63F7" w14:textId="77777777" w:rsidR="00586610" w:rsidRDefault="00586610" w:rsidP="00B867ED">
            <w:pPr>
              <w:rPr>
                <w:rFonts w:ascii="Arial" w:hAnsi="Arial" w:cs="Arial"/>
              </w:rPr>
            </w:pPr>
          </w:p>
          <w:p w14:paraId="2939F77D" w14:textId="77777777" w:rsidR="00586610" w:rsidRPr="007D5619" w:rsidRDefault="00586610" w:rsidP="00B867ED">
            <w:pPr>
              <w:rPr>
                <w:rFonts w:ascii="Arial" w:hAnsi="Arial" w:cs="Arial"/>
              </w:rPr>
            </w:pPr>
            <w:r w:rsidRPr="007D5619">
              <w:rPr>
                <w:rFonts w:ascii="Arial" w:hAnsi="Arial" w:cs="Arial"/>
              </w:rPr>
              <w:t>2</w:t>
            </w:r>
          </w:p>
        </w:tc>
        <w:tc>
          <w:tcPr>
            <w:tcW w:w="5177" w:type="dxa"/>
            <w:gridSpan w:val="2"/>
            <w:tcBorders>
              <w:bottom w:val="single" w:sz="4" w:space="0" w:color="auto"/>
            </w:tcBorders>
            <w:shd w:val="clear" w:color="auto" w:fill="auto"/>
          </w:tcPr>
          <w:p w14:paraId="2FD83A72" w14:textId="77777777" w:rsidR="00DB5EDD" w:rsidRPr="006F332F" w:rsidRDefault="00DB5EDD" w:rsidP="00DB5EDD">
            <w:pPr>
              <w:spacing w:before="60" w:after="120"/>
              <w:rPr>
                <w:rFonts w:ascii="Arial" w:hAnsi="Arial" w:cs="Arial"/>
                <w:sz w:val="22"/>
              </w:rPr>
            </w:pPr>
            <w:r w:rsidRPr="006F332F">
              <w:rPr>
                <w:rFonts w:ascii="Arial" w:hAnsi="Arial" w:cs="Arial"/>
                <w:sz w:val="22"/>
              </w:rPr>
              <w:t>Course</w:t>
            </w:r>
            <w:r w:rsidR="00A0511D" w:rsidRPr="006F332F">
              <w:rPr>
                <w:rFonts w:ascii="Arial" w:hAnsi="Arial" w:cs="Arial"/>
                <w:sz w:val="22"/>
              </w:rPr>
              <w:t xml:space="preserve"> Title</w:t>
            </w:r>
            <w:r w:rsidRPr="006F332F">
              <w:rPr>
                <w:rFonts w:ascii="Arial" w:hAnsi="Arial" w:cs="Arial"/>
                <w:sz w:val="22"/>
              </w:rPr>
              <w:t>:</w:t>
            </w:r>
          </w:p>
          <w:p w14:paraId="1546FE8F" w14:textId="77777777" w:rsidR="00366DAF" w:rsidRPr="006F332F" w:rsidRDefault="00366DAF" w:rsidP="00366DAF">
            <w:pPr>
              <w:rPr>
                <w:rFonts w:ascii="Arial" w:hAnsi="Arial" w:cs="Arial"/>
                <w:sz w:val="22"/>
              </w:rPr>
            </w:pPr>
          </w:p>
          <w:p w14:paraId="5FA070F0" w14:textId="77777777" w:rsidR="00DB5EDD" w:rsidRPr="006F332F" w:rsidRDefault="00A0511D" w:rsidP="00DB5EDD">
            <w:pPr>
              <w:rPr>
                <w:rFonts w:ascii="Arial" w:hAnsi="Arial" w:cs="Arial"/>
                <w:sz w:val="22"/>
              </w:rPr>
            </w:pPr>
            <w:r w:rsidRPr="006F332F">
              <w:rPr>
                <w:rFonts w:ascii="Arial" w:hAnsi="Arial" w:cs="Arial"/>
                <w:sz w:val="22"/>
              </w:rPr>
              <w:t>Course Start Date</w:t>
            </w:r>
            <w:r w:rsidR="00DB5EDD" w:rsidRPr="006F332F">
              <w:rPr>
                <w:rFonts w:ascii="Arial" w:hAnsi="Arial" w:cs="Arial"/>
                <w:sz w:val="22"/>
              </w:rPr>
              <w:t>:</w:t>
            </w:r>
          </w:p>
          <w:p w14:paraId="2919A1D9" w14:textId="77777777" w:rsidR="00586610" w:rsidRPr="006F332F" w:rsidRDefault="00586610" w:rsidP="00DB5EDD">
            <w:pPr>
              <w:rPr>
                <w:rFonts w:ascii="Arial" w:hAnsi="Arial" w:cs="Arial"/>
                <w:sz w:val="22"/>
              </w:rPr>
            </w:pPr>
          </w:p>
        </w:tc>
      </w:tr>
      <w:tr w:rsidR="00586610" w:rsidRPr="007D5619" w14:paraId="23DCEB45" w14:textId="77777777" w:rsidTr="00462218">
        <w:trPr>
          <w:trHeight w:val="770"/>
        </w:trPr>
        <w:tc>
          <w:tcPr>
            <w:tcW w:w="562" w:type="dxa"/>
            <w:shd w:val="clear" w:color="auto" w:fill="D9D9D9" w:themeFill="background1" w:themeFillShade="D9"/>
          </w:tcPr>
          <w:p w14:paraId="02CF327C" w14:textId="77777777" w:rsidR="00586610" w:rsidRDefault="00586610" w:rsidP="00B867ED">
            <w:pPr>
              <w:rPr>
                <w:rFonts w:ascii="Arial" w:hAnsi="Arial" w:cs="Arial"/>
              </w:rPr>
            </w:pPr>
          </w:p>
          <w:p w14:paraId="61D0718C" w14:textId="77777777" w:rsidR="00586610" w:rsidRPr="007D5619" w:rsidRDefault="00586610" w:rsidP="00B867ED">
            <w:pPr>
              <w:rPr>
                <w:rFonts w:ascii="Arial" w:hAnsi="Arial" w:cs="Arial"/>
              </w:rPr>
            </w:pPr>
            <w:r w:rsidRPr="007D5619">
              <w:rPr>
                <w:rFonts w:ascii="Arial" w:hAnsi="Arial" w:cs="Arial"/>
              </w:rPr>
              <w:t>3</w:t>
            </w:r>
          </w:p>
        </w:tc>
        <w:tc>
          <w:tcPr>
            <w:tcW w:w="4604" w:type="dxa"/>
            <w:gridSpan w:val="2"/>
            <w:shd w:val="clear" w:color="auto" w:fill="auto"/>
          </w:tcPr>
          <w:p w14:paraId="14A0F20A" w14:textId="77777777" w:rsidR="00586610" w:rsidRPr="006F332F" w:rsidRDefault="00DB5EDD" w:rsidP="00366DAF">
            <w:pPr>
              <w:spacing w:before="60" w:after="120"/>
              <w:rPr>
                <w:rFonts w:ascii="Arial" w:hAnsi="Arial" w:cs="Arial"/>
                <w:sz w:val="22"/>
              </w:rPr>
            </w:pPr>
            <w:r w:rsidRPr="006F332F">
              <w:rPr>
                <w:rFonts w:ascii="Arial" w:hAnsi="Arial" w:cs="Arial"/>
                <w:sz w:val="22"/>
              </w:rPr>
              <w:t>School/College:</w:t>
            </w:r>
          </w:p>
        </w:tc>
        <w:tc>
          <w:tcPr>
            <w:tcW w:w="425" w:type="dxa"/>
            <w:gridSpan w:val="2"/>
            <w:shd w:val="clear" w:color="auto" w:fill="D9D9D9" w:themeFill="background1" w:themeFillShade="D9"/>
          </w:tcPr>
          <w:p w14:paraId="7D721C81" w14:textId="77777777" w:rsidR="00586610" w:rsidRDefault="00586610" w:rsidP="00B867ED">
            <w:pPr>
              <w:rPr>
                <w:rFonts w:ascii="Arial" w:hAnsi="Arial" w:cs="Arial"/>
              </w:rPr>
            </w:pPr>
          </w:p>
          <w:p w14:paraId="1DBC8DE1" w14:textId="77777777" w:rsidR="00586610" w:rsidRPr="007D5619" w:rsidRDefault="00586610" w:rsidP="00B867ED">
            <w:pPr>
              <w:rPr>
                <w:rFonts w:ascii="Arial" w:hAnsi="Arial" w:cs="Arial"/>
              </w:rPr>
            </w:pPr>
            <w:r w:rsidRPr="007D5619">
              <w:rPr>
                <w:rFonts w:ascii="Arial" w:hAnsi="Arial" w:cs="Arial"/>
              </w:rPr>
              <w:t>4</w:t>
            </w:r>
          </w:p>
        </w:tc>
        <w:tc>
          <w:tcPr>
            <w:tcW w:w="5177" w:type="dxa"/>
            <w:gridSpan w:val="2"/>
            <w:shd w:val="clear" w:color="auto" w:fill="auto"/>
          </w:tcPr>
          <w:p w14:paraId="659BC4E1" w14:textId="77777777" w:rsidR="00586610" w:rsidRPr="006F332F" w:rsidRDefault="00DB5EDD" w:rsidP="00C173EF">
            <w:pPr>
              <w:spacing w:before="60" w:after="120"/>
              <w:rPr>
                <w:rFonts w:ascii="Arial" w:hAnsi="Arial" w:cs="Arial"/>
                <w:sz w:val="22"/>
              </w:rPr>
            </w:pPr>
            <w:r w:rsidRPr="006F332F">
              <w:rPr>
                <w:rFonts w:ascii="Arial" w:hAnsi="Arial" w:cs="Arial"/>
                <w:sz w:val="22"/>
              </w:rPr>
              <w:t xml:space="preserve">Name </w:t>
            </w:r>
            <w:r w:rsidR="00C173EF">
              <w:rPr>
                <w:rFonts w:ascii="Arial" w:hAnsi="Arial" w:cs="Arial"/>
                <w:sz w:val="22"/>
              </w:rPr>
              <w:t>of Course</w:t>
            </w:r>
            <w:r w:rsidRPr="006F332F">
              <w:rPr>
                <w:rFonts w:ascii="Arial" w:hAnsi="Arial" w:cs="Arial"/>
                <w:sz w:val="22"/>
              </w:rPr>
              <w:t xml:space="preserve"> Leader:</w:t>
            </w:r>
          </w:p>
        </w:tc>
      </w:tr>
      <w:tr w:rsidR="00586610" w:rsidRPr="007D5619" w14:paraId="49C3634D" w14:textId="77777777" w:rsidTr="00462218">
        <w:trPr>
          <w:trHeight w:val="770"/>
        </w:trPr>
        <w:tc>
          <w:tcPr>
            <w:tcW w:w="562" w:type="dxa"/>
            <w:shd w:val="clear" w:color="auto" w:fill="D9D9D9" w:themeFill="background1" w:themeFillShade="D9"/>
          </w:tcPr>
          <w:p w14:paraId="6D3A6F62" w14:textId="77777777" w:rsidR="00586610" w:rsidRDefault="00586610" w:rsidP="00B867ED">
            <w:pPr>
              <w:rPr>
                <w:rFonts w:ascii="Arial" w:hAnsi="Arial" w:cs="Arial"/>
              </w:rPr>
            </w:pPr>
            <w:r>
              <w:rPr>
                <w:rFonts w:ascii="Arial" w:hAnsi="Arial" w:cs="Arial"/>
              </w:rPr>
              <w:t>5.</w:t>
            </w:r>
          </w:p>
        </w:tc>
        <w:tc>
          <w:tcPr>
            <w:tcW w:w="10206" w:type="dxa"/>
            <w:gridSpan w:val="6"/>
            <w:shd w:val="clear" w:color="auto" w:fill="auto"/>
          </w:tcPr>
          <w:p w14:paraId="75D00114" w14:textId="77777777" w:rsidR="00586610" w:rsidRPr="006F332F" w:rsidRDefault="00212EF0" w:rsidP="001D24EC">
            <w:pPr>
              <w:spacing w:before="60" w:after="120"/>
              <w:jc w:val="both"/>
              <w:rPr>
                <w:rFonts w:ascii="Arial" w:hAnsi="Arial" w:cs="Arial"/>
                <w:sz w:val="22"/>
              </w:rPr>
            </w:pPr>
            <w:r w:rsidRPr="006F332F">
              <w:rPr>
                <w:rFonts w:ascii="Arial" w:hAnsi="Arial" w:cs="Arial"/>
                <w:sz w:val="22"/>
              </w:rPr>
              <w:t>Please indicate t</w:t>
            </w:r>
            <w:r w:rsidR="000C1CBB" w:rsidRPr="006F332F">
              <w:rPr>
                <w:rFonts w:ascii="Arial" w:hAnsi="Arial" w:cs="Arial"/>
                <w:sz w:val="22"/>
              </w:rPr>
              <w:t>he decision against which you are appealing</w:t>
            </w:r>
            <w:r w:rsidRPr="006F332F">
              <w:rPr>
                <w:rFonts w:ascii="Arial" w:hAnsi="Arial" w:cs="Arial"/>
                <w:sz w:val="22"/>
              </w:rPr>
              <w:t xml:space="preserve"> (please tick)</w:t>
            </w:r>
            <w:r w:rsidR="000C1CBB" w:rsidRPr="006F332F">
              <w:rPr>
                <w:rFonts w:ascii="Arial" w:hAnsi="Arial" w:cs="Arial"/>
                <w:sz w:val="22"/>
              </w:rPr>
              <w:t>:</w:t>
            </w:r>
          </w:p>
          <w:p w14:paraId="47C64D7B" w14:textId="77777777" w:rsidR="000C1CBB" w:rsidRPr="006F332F" w:rsidRDefault="00086BD6" w:rsidP="006F332F">
            <w:pPr>
              <w:jc w:val="both"/>
              <w:rPr>
                <w:rFonts w:ascii="Arial" w:hAnsi="Arial" w:cs="Arial"/>
                <w:sz w:val="22"/>
              </w:rPr>
            </w:pPr>
            <w:sdt>
              <w:sdtPr>
                <w:rPr>
                  <w:rFonts w:ascii="Arial" w:hAnsi="Arial" w:cs="Arial"/>
                  <w:sz w:val="22"/>
                </w:rPr>
                <w:id w:val="1723554790"/>
                <w14:checkbox>
                  <w14:checked w14:val="0"/>
                  <w14:checkedState w14:val="2612" w14:font="MS Gothic"/>
                  <w14:uncheckedState w14:val="2610" w14:font="MS Gothic"/>
                </w14:checkbox>
              </w:sdtPr>
              <w:sdtEndPr/>
              <w:sdtContent>
                <w:r w:rsidR="00A723A8" w:rsidRPr="006F332F">
                  <w:rPr>
                    <w:rFonts w:ascii="MS Gothic" w:eastAsia="MS Gothic" w:hAnsi="MS Gothic" w:cs="Arial" w:hint="eastAsia"/>
                    <w:sz w:val="22"/>
                  </w:rPr>
                  <w:t>☐</w:t>
                </w:r>
              </w:sdtContent>
            </w:sdt>
            <w:r w:rsidR="000C1CBB" w:rsidRPr="006F332F">
              <w:rPr>
                <w:rFonts w:ascii="Arial" w:hAnsi="Arial" w:cs="Arial"/>
                <w:sz w:val="22"/>
              </w:rPr>
              <w:t>Appeal against a Mitigation Panel decision</w:t>
            </w:r>
          </w:p>
          <w:p w14:paraId="1D975335" w14:textId="77777777" w:rsidR="000C1CBB" w:rsidRPr="006F332F" w:rsidRDefault="00086BD6" w:rsidP="006F332F">
            <w:pPr>
              <w:jc w:val="both"/>
              <w:rPr>
                <w:rFonts w:ascii="Arial" w:hAnsi="Arial" w:cs="Arial"/>
                <w:sz w:val="22"/>
              </w:rPr>
            </w:pPr>
            <w:sdt>
              <w:sdtPr>
                <w:rPr>
                  <w:rFonts w:ascii="Arial" w:hAnsi="Arial" w:cs="Arial"/>
                  <w:sz w:val="22"/>
                </w:rPr>
                <w:id w:val="-539899142"/>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Appeal against an Assessment Board decision</w:t>
            </w:r>
          </w:p>
          <w:p w14:paraId="515FE4D4" w14:textId="77777777" w:rsidR="000C1CBB" w:rsidRPr="006F332F" w:rsidRDefault="00086BD6" w:rsidP="006F332F">
            <w:pPr>
              <w:jc w:val="both"/>
              <w:rPr>
                <w:rFonts w:ascii="Arial" w:hAnsi="Arial" w:cs="Arial"/>
                <w:sz w:val="22"/>
              </w:rPr>
            </w:pPr>
            <w:sdt>
              <w:sdtPr>
                <w:rPr>
                  <w:rFonts w:ascii="Arial" w:hAnsi="Arial" w:cs="Arial"/>
                  <w:sz w:val="22"/>
                </w:rPr>
                <w:id w:val="839044741"/>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Appeal against an Academic Offences Panel decision</w:t>
            </w:r>
          </w:p>
          <w:p w14:paraId="66DA8B47" w14:textId="77777777" w:rsidR="000C1CBB" w:rsidRPr="006F332F" w:rsidRDefault="00086BD6" w:rsidP="006F332F">
            <w:pPr>
              <w:jc w:val="both"/>
              <w:rPr>
                <w:rFonts w:ascii="Arial" w:hAnsi="Arial" w:cs="Arial"/>
                <w:sz w:val="22"/>
              </w:rPr>
            </w:pPr>
            <w:sdt>
              <w:sdtPr>
                <w:rPr>
                  <w:rFonts w:ascii="Arial" w:hAnsi="Arial" w:cs="Arial"/>
                  <w:sz w:val="22"/>
                </w:rPr>
                <w:id w:val="755794270"/>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Appeal against a Disciplinary Panel decision</w:t>
            </w:r>
          </w:p>
          <w:p w14:paraId="691E2311" w14:textId="77777777" w:rsidR="000C1CBB" w:rsidRPr="006F332F" w:rsidRDefault="00086BD6" w:rsidP="006F332F">
            <w:pPr>
              <w:jc w:val="both"/>
              <w:rPr>
                <w:rFonts w:ascii="Arial" w:hAnsi="Arial" w:cs="Arial"/>
                <w:sz w:val="22"/>
              </w:rPr>
            </w:pPr>
            <w:sdt>
              <w:sdtPr>
                <w:rPr>
                  <w:rFonts w:ascii="Arial" w:hAnsi="Arial" w:cs="Arial"/>
                  <w:sz w:val="22"/>
                </w:rPr>
                <w:id w:val="1268040791"/>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Appeal against a Fitness to Practice Panel decision</w:t>
            </w:r>
          </w:p>
          <w:p w14:paraId="4434422E" w14:textId="77777777" w:rsidR="000C1CBB" w:rsidRPr="006F332F" w:rsidRDefault="00086BD6" w:rsidP="006F332F">
            <w:pPr>
              <w:jc w:val="both"/>
              <w:rPr>
                <w:rFonts w:ascii="Arial" w:hAnsi="Arial" w:cs="Arial"/>
                <w:sz w:val="22"/>
              </w:rPr>
            </w:pPr>
            <w:sdt>
              <w:sdtPr>
                <w:rPr>
                  <w:rFonts w:ascii="Arial" w:hAnsi="Arial" w:cs="Arial"/>
                  <w:sz w:val="22"/>
                </w:rPr>
                <w:id w:val="-1598937804"/>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Appeal against a Withdrawal decision</w:t>
            </w:r>
          </w:p>
          <w:p w14:paraId="23DBB3FB" w14:textId="77777777" w:rsidR="000C1CBB" w:rsidRPr="006F332F" w:rsidRDefault="00086BD6" w:rsidP="006F332F">
            <w:pPr>
              <w:jc w:val="both"/>
              <w:rPr>
                <w:rFonts w:ascii="Arial" w:hAnsi="Arial" w:cs="Arial"/>
                <w:sz w:val="22"/>
              </w:rPr>
            </w:pPr>
            <w:sdt>
              <w:sdtPr>
                <w:rPr>
                  <w:rFonts w:ascii="Arial" w:hAnsi="Arial" w:cs="Arial"/>
                  <w:sz w:val="22"/>
                </w:rPr>
                <w:id w:val="-2132620521"/>
                <w14:checkbox>
                  <w14:checked w14:val="0"/>
                  <w14:checkedState w14:val="2612" w14:font="MS Gothic"/>
                  <w14:uncheckedState w14:val="2610" w14:font="MS Gothic"/>
                </w14:checkbox>
              </w:sdtPr>
              <w:sdtEndPr/>
              <w:sdtContent>
                <w:r w:rsidR="00D5601B" w:rsidRPr="006F332F">
                  <w:rPr>
                    <w:rFonts w:ascii="MS Gothic" w:eastAsia="MS Gothic" w:hAnsi="MS Gothic" w:cs="Arial" w:hint="eastAsia"/>
                    <w:sz w:val="22"/>
                  </w:rPr>
                  <w:t>☐</w:t>
                </w:r>
              </w:sdtContent>
            </w:sdt>
            <w:r w:rsidR="000C1CBB" w:rsidRPr="006F332F">
              <w:rPr>
                <w:rFonts w:ascii="Arial" w:hAnsi="Arial" w:cs="Arial"/>
                <w:sz w:val="22"/>
              </w:rPr>
              <w:t xml:space="preserve">Other (Please specify) </w:t>
            </w:r>
          </w:p>
          <w:p w14:paraId="3E9472C9" w14:textId="77777777" w:rsidR="000C1CBB" w:rsidRDefault="000C1CBB" w:rsidP="006F332F">
            <w:pPr>
              <w:jc w:val="both"/>
            </w:pPr>
            <w:r>
              <w:rPr>
                <w:rFonts w:ascii="Arial" w:hAnsi="Arial" w:cs="Arial"/>
              </w:rPr>
              <w:t>______________________________________________________________________________</w:t>
            </w:r>
          </w:p>
          <w:p w14:paraId="60045140" w14:textId="77777777" w:rsidR="00A86556" w:rsidRDefault="00A86556" w:rsidP="001D24EC">
            <w:pPr>
              <w:jc w:val="both"/>
              <w:rPr>
                <w:rFonts w:ascii="Arial" w:hAnsi="Arial" w:cs="Arial"/>
              </w:rPr>
            </w:pPr>
          </w:p>
          <w:p w14:paraId="20ADE1FD" w14:textId="77777777" w:rsidR="00E275C9" w:rsidRPr="000C1CBB" w:rsidRDefault="00A86556" w:rsidP="001D24EC">
            <w:pPr>
              <w:jc w:val="both"/>
              <w:rPr>
                <w:rFonts w:ascii="Arial" w:hAnsi="Arial" w:cs="Arial"/>
              </w:rPr>
            </w:pPr>
            <w:r w:rsidRPr="00366DAF">
              <w:rPr>
                <w:rFonts w:ascii="Arial" w:hAnsi="Arial" w:cs="Arial"/>
              </w:rPr>
              <w:t xml:space="preserve">Please </w:t>
            </w:r>
            <w:r>
              <w:rPr>
                <w:rFonts w:ascii="Arial" w:hAnsi="Arial" w:cs="Arial"/>
              </w:rPr>
              <w:t xml:space="preserve">ensure </w:t>
            </w:r>
            <w:r w:rsidRPr="00366DAF">
              <w:rPr>
                <w:rFonts w:ascii="Arial" w:hAnsi="Arial" w:cs="Arial"/>
              </w:rPr>
              <w:t xml:space="preserve">that you have provided all available information relating to the above decision with this appeal form (e.g. your </w:t>
            </w:r>
            <w:r>
              <w:rPr>
                <w:rFonts w:ascii="Arial" w:hAnsi="Arial" w:cs="Arial"/>
              </w:rPr>
              <w:t xml:space="preserve">original </w:t>
            </w:r>
            <w:r w:rsidRPr="00366DAF">
              <w:rPr>
                <w:rFonts w:ascii="Arial" w:hAnsi="Arial" w:cs="Arial"/>
              </w:rPr>
              <w:t>mitigation case and outcome letter)</w:t>
            </w:r>
            <w:r>
              <w:rPr>
                <w:rFonts w:ascii="Arial" w:hAnsi="Arial" w:cs="Arial"/>
              </w:rPr>
              <w:t>.</w:t>
            </w:r>
          </w:p>
        </w:tc>
      </w:tr>
      <w:tr w:rsidR="00586610" w:rsidRPr="007D5619" w14:paraId="62C3F6A0" w14:textId="77777777" w:rsidTr="00462218">
        <w:trPr>
          <w:trHeight w:val="770"/>
        </w:trPr>
        <w:tc>
          <w:tcPr>
            <w:tcW w:w="562" w:type="dxa"/>
            <w:shd w:val="clear" w:color="auto" w:fill="D9D9D9" w:themeFill="background1" w:themeFillShade="D9"/>
          </w:tcPr>
          <w:p w14:paraId="67C56A3F" w14:textId="77777777" w:rsidR="00586610" w:rsidRDefault="00696DE6" w:rsidP="00B867ED">
            <w:pPr>
              <w:rPr>
                <w:rFonts w:ascii="Arial" w:hAnsi="Arial" w:cs="Arial"/>
              </w:rPr>
            </w:pPr>
            <w:r>
              <w:rPr>
                <w:rFonts w:ascii="Arial" w:hAnsi="Arial" w:cs="Arial"/>
              </w:rPr>
              <w:t>6</w:t>
            </w:r>
            <w:r w:rsidR="00E275C9">
              <w:rPr>
                <w:rFonts w:ascii="Arial" w:hAnsi="Arial" w:cs="Arial"/>
              </w:rPr>
              <w:t>.</w:t>
            </w:r>
          </w:p>
        </w:tc>
        <w:tc>
          <w:tcPr>
            <w:tcW w:w="10206" w:type="dxa"/>
            <w:gridSpan w:val="6"/>
            <w:shd w:val="clear" w:color="auto" w:fill="auto"/>
          </w:tcPr>
          <w:p w14:paraId="1B89D499" w14:textId="77777777" w:rsidR="00D21DAC" w:rsidRDefault="00212EF0" w:rsidP="006F332F">
            <w:pPr>
              <w:jc w:val="both"/>
              <w:rPr>
                <w:rFonts w:ascii="Arial" w:hAnsi="Arial" w:cs="Arial"/>
                <w:sz w:val="22"/>
              </w:rPr>
            </w:pPr>
            <w:r w:rsidRPr="006F332F">
              <w:rPr>
                <w:rFonts w:ascii="Arial" w:hAnsi="Arial" w:cs="Arial"/>
                <w:sz w:val="22"/>
              </w:rPr>
              <w:t>Please indicate t</w:t>
            </w:r>
            <w:r w:rsidR="000C1CBB" w:rsidRPr="006F332F">
              <w:rPr>
                <w:rFonts w:ascii="Arial" w:hAnsi="Arial" w:cs="Arial"/>
                <w:sz w:val="22"/>
              </w:rPr>
              <w:t>he grounds on which you are appealing</w:t>
            </w:r>
            <w:r w:rsidR="00301039" w:rsidRPr="006F332F">
              <w:rPr>
                <w:rFonts w:ascii="Arial" w:hAnsi="Arial" w:cs="Arial"/>
                <w:sz w:val="22"/>
              </w:rPr>
              <w:t xml:space="preserve"> the above decision</w:t>
            </w:r>
            <w:r w:rsidR="006F332F">
              <w:rPr>
                <w:rFonts w:ascii="Arial" w:hAnsi="Arial" w:cs="Arial"/>
                <w:sz w:val="22"/>
              </w:rPr>
              <w:t>*</w:t>
            </w:r>
          </w:p>
          <w:p w14:paraId="11AD9FAB" w14:textId="77777777" w:rsidR="006F332F" w:rsidRPr="006F332F" w:rsidRDefault="006F332F" w:rsidP="006F332F">
            <w:pPr>
              <w:jc w:val="both"/>
              <w:rPr>
                <w:rFonts w:ascii="Arial" w:hAnsi="Arial" w:cs="Arial"/>
                <w:sz w:val="18"/>
              </w:rPr>
            </w:pPr>
          </w:p>
          <w:p w14:paraId="4CD30B6F" w14:textId="77777777" w:rsidR="000C1CBB" w:rsidRPr="009B736A" w:rsidRDefault="00086BD6" w:rsidP="005839FB">
            <w:pPr>
              <w:ind w:left="232" w:hanging="232"/>
              <w:rPr>
                <w:rFonts w:ascii="Arial" w:hAnsi="Arial" w:cs="Arial"/>
              </w:rPr>
            </w:pPr>
            <w:sdt>
              <w:sdtPr>
                <w:rPr>
                  <w:rFonts w:ascii="Arial" w:hAnsi="Arial" w:cs="Arial"/>
                  <w:b/>
                </w:rPr>
                <w:id w:val="865105787"/>
                <w14:checkbox>
                  <w14:checked w14:val="0"/>
                  <w14:checkedState w14:val="2612" w14:font="MS Gothic"/>
                  <w14:uncheckedState w14:val="2610" w14:font="MS Gothic"/>
                </w14:checkbox>
              </w:sdtPr>
              <w:sdtEndPr/>
              <w:sdtContent>
                <w:r w:rsidR="009B736A">
                  <w:rPr>
                    <w:rFonts w:ascii="MS Gothic" w:eastAsia="MS Gothic" w:hAnsi="MS Gothic" w:cs="Arial" w:hint="eastAsia"/>
                    <w:b/>
                  </w:rPr>
                  <w:t>☐</w:t>
                </w:r>
              </w:sdtContent>
            </w:sdt>
            <w:r w:rsidR="009B736A">
              <w:rPr>
                <w:rFonts w:ascii="Arial" w:hAnsi="Arial" w:cs="Arial"/>
                <w:b/>
              </w:rPr>
              <w:t xml:space="preserve"> </w:t>
            </w:r>
            <w:r w:rsidR="005839FB">
              <w:rPr>
                <w:rFonts w:ascii="Arial" w:hAnsi="Arial" w:cs="Arial"/>
                <w:b/>
              </w:rPr>
              <w:t xml:space="preserve"> </w:t>
            </w:r>
            <w:r w:rsidR="00212EF0" w:rsidRPr="009B736A">
              <w:rPr>
                <w:rFonts w:ascii="Arial" w:hAnsi="Arial" w:cs="Arial"/>
                <w:b/>
              </w:rPr>
              <w:t xml:space="preserve">Procedural </w:t>
            </w:r>
            <w:r w:rsidR="00112B8E" w:rsidRPr="009B736A">
              <w:rPr>
                <w:rFonts w:ascii="Arial" w:hAnsi="Arial" w:cs="Arial"/>
                <w:b/>
              </w:rPr>
              <w:t>E</w:t>
            </w:r>
            <w:r w:rsidR="00212EF0" w:rsidRPr="009B736A">
              <w:rPr>
                <w:rFonts w:ascii="Arial" w:hAnsi="Arial" w:cs="Arial"/>
                <w:b/>
              </w:rPr>
              <w:t>rror:</w:t>
            </w:r>
            <w:r w:rsidR="00212EF0" w:rsidRPr="009B736A">
              <w:rPr>
                <w:rFonts w:ascii="Arial" w:hAnsi="Arial" w:cs="Arial"/>
              </w:rPr>
              <w:t xml:space="preserve"> Where the process leading to the decision being appealed against was not conducted in accordance with the University’s procedure;</w:t>
            </w:r>
          </w:p>
          <w:p w14:paraId="576A7086" w14:textId="77777777" w:rsidR="00212EF0" w:rsidRPr="009B736A" w:rsidRDefault="00086BD6" w:rsidP="005839FB">
            <w:pPr>
              <w:spacing w:before="60" w:after="120"/>
              <w:ind w:left="232" w:hanging="232"/>
              <w:jc w:val="both"/>
              <w:rPr>
                <w:rFonts w:ascii="Arial" w:hAnsi="Arial" w:cs="Arial"/>
              </w:rPr>
            </w:pPr>
            <w:sdt>
              <w:sdtPr>
                <w:rPr>
                  <w:rFonts w:ascii="Arial" w:hAnsi="Arial" w:cs="Arial"/>
                  <w:b/>
                </w:rPr>
                <w:id w:val="29702689"/>
                <w14:checkbox>
                  <w14:checked w14:val="0"/>
                  <w14:checkedState w14:val="2612" w14:font="MS Gothic"/>
                  <w14:uncheckedState w14:val="2610" w14:font="MS Gothic"/>
                </w14:checkbox>
              </w:sdtPr>
              <w:sdtEndPr/>
              <w:sdtContent>
                <w:r w:rsidR="009B736A">
                  <w:rPr>
                    <w:rFonts w:ascii="MS Gothic" w:eastAsia="MS Gothic" w:hAnsi="MS Gothic" w:cs="Arial" w:hint="eastAsia"/>
                    <w:b/>
                  </w:rPr>
                  <w:t>☐</w:t>
                </w:r>
              </w:sdtContent>
            </w:sdt>
            <w:r w:rsidR="005839FB">
              <w:rPr>
                <w:rFonts w:ascii="Arial" w:hAnsi="Arial" w:cs="Arial"/>
                <w:b/>
              </w:rPr>
              <w:t xml:space="preserve">  </w:t>
            </w:r>
            <w:r w:rsidR="00112B8E" w:rsidRPr="009B736A">
              <w:rPr>
                <w:rFonts w:ascii="Arial" w:hAnsi="Arial" w:cs="Arial"/>
                <w:b/>
              </w:rPr>
              <w:t xml:space="preserve">Mitigating Circumstances: </w:t>
            </w:r>
            <w:r w:rsidR="00212EF0" w:rsidRPr="009B736A">
              <w:rPr>
                <w:rFonts w:ascii="Arial" w:hAnsi="Arial" w:cs="Arial"/>
              </w:rPr>
              <w:t>That exceptional circumstances, illness, or other relevant factors were not made known at the time for good reason, or were not properly taken into account;</w:t>
            </w:r>
          </w:p>
          <w:p w14:paraId="296B9E4C" w14:textId="77777777" w:rsidR="00ED32E8" w:rsidRDefault="00086BD6" w:rsidP="006F332F">
            <w:pPr>
              <w:spacing w:after="120"/>
              <w:ind w:left="232" w:hanging="232"/>
              <w:jc w:val="both"/>
              <w:rPr>
                <w:rFonts w:ascii="Arial" w:hAnsi="Arial" w:cs="Arial"/>
              </w:rPr>
            </w:pPr>
            <w:sdt>
              <w:sdtPr>
                <w:rPr>
                  <w:rFonts w:ascii="Arial" w:hAnsi="Arial" w:cs="Arial"/>
                  <w:b/>
                </w:rPr>
                <w:id w:val="1496531174"/>
                <w14:checkbox>
                  <w14:checked w14:val="0"/>
                  <w14:checkedState w14:val="2612" w14:font="MS Gothic"/>
                  <w14:uncheckedState w14:val="2610" w14:font="MS Gothic"/>
                </w14:checkbox>
              </w:sdtPr>
              <w:sdtEndPr/>
              <w:sdtContent>
                <w:r w:rsidR="005839FB">
                  <w:rPr>
                    <w:rFonts w:ascii="MS Gothic" w:eastAsia="MS Gothic" w:hAnsi="MS Gothic" w:cs="Arial" w:hint="eastAsia"/>
                    <w:b/>
                  </w:rPr>
                  <w:t>☐</w:t>
                </w:r>
              </w:sdtContent>
            </w:sdt>
            <w:r w:rsidR="005839FB">
              <w:rPr>
                <w:rFonts w:ascii="Arial" w:hAnsi="Arial" w:cs="Arial"/>
                <w:b/>
              </w:rPr>
              <w:t xml:space="preserve">  </w:t>
            </w:r>
            <w:r w:rsidR="00112B8E" w:rsidRPr="009B736A">
              <w:rPr>
                <w:rFonts w:ascii="Arial" w:hAnsi="Arial" w:cs="Arial"/>
                <w:b/>
              </w:rPr>
              <w:t>Academic Offences Procedural Error:</w:t>
            </w:r>
            <w:r w:rsidR="00112B8E" w:rsidRPr="009B736A">
              <w:rPr>
                <w:rFonts w:ascii="Arial" w:hAnsi="Arial" w:cs="Arial"/>
              </w:rPr>
              <w:t xml:space="preserve"> </w:t>
            </w:r>
            <w:r w:rsidR="00212EF0" w:rsidRPr="009B736A">
              <w:rPr>
                <w:rFonts w:ascii="Arial" w:hAnsi="Arial" w:cs="Arial"/>
              </w:rPr>
              <w:t>That the Stage II/Stage III of the Academic Offences Regulation was not conducted in accordance with the procedures set out</w:t>
            </w:r>
          </w:p>
          <w:p w14:paraId="20A48661" w14:textId="77777777" w:rsidR="006F332F" w:rsidRPr="00ED32E8" w:rsidRDefault="006F332F" w:rsidP="006F332F">
            <w:pPr>
              <w:jc w:val="both"/>
              <w:rPr>
                <w:rFonts w:ascii="Arial" w:hAnsi="Arial" w:cs="Arial"/>
              </w:rPr>
            </w:pPr>
            <w:r>
              <w:rPr>
                <w:rFonts w:ascii="MS Gothic" w:eastAsia="MS Gothic" w:hAnsi="MS Gothic" w:cs="Arial" w:hint="eastAsia"/>
                <w:b/>
              </w:rPr>
              <w:t>*</w:t>
            </w:r>
            <w:r>
              <w:rPr>
                <w:rFonts w:ascii="Arial" w:hAnsi="Arial" w:cs="Arial"/>
              </w:rPr>
              <w:t xml:space="preserve"> Appropriate supporting evidence must be provided in </w:t>
            </w:r>
            <w:r>
              <w:rPr>
                <w:rFonts w:ascii="Arial" w:hAnsi="Arial" w:cs="Arial"/>
                <w:b/>
              </w:rPr>
              <w:t xml:space="preserve">all </w:t>
            </w:r>
            <w:r>
              <w:rPr>
                <w:rFonts w:ascii="Arial" w:hAnsi="Arial" w:cs="Arial"/>
              </w:rPr>
              <w:t>circumstances (</w:t>
            </w:r>
            <w:r w:rsidRPr="00AD36F3">
              <w:rPr>
                <w:rFonts w:ascii="Arial" w:eastAsia="Arial" w:hAnsi="Arial" w:cs="Arial"/>
              </w:rPr>
              <w:t>If you have a current Individual Support Plan, please attach it as part of your evidence</w:t>
            </w:r>
            <w:r>
              <w:rPr>
                <w:rFonts w:ascii="Arial" w:eastAsia="Arial" w:hAnsi="Arial" w:cs="Arial"/>
              </w:rPr>
              <w:t>)</w:t>
            </w:r>
            <w:r>
              <w:rPr>
                <w:rFonts w:ascii="Arial" w:hAnsi="Arial" w:cs="Arial"/>
              </w:rPr>
              <w:t>:</w:t>
            </w:r>
          </w:p>
        </w:tc>
      </w:tr>
      <w:tr w:rsidR="00212EF0" w:rsidRPr="007D5619" w14:paraId="0DFC52C6" w14:textId="77777777" w:rsidTr="00462218">
        <w:trPr>
          <w:trHeight w:val="642"/>
        </w:trPr>
        <w:tc>
          <w:tcPr>
            <w:tcW w:w="562" w:type="dxa"/>
            <w:shd w:val="clear" w:color="auto" w:fill="D9D9D9" w:themeFill="background1" w:themeFillShade="D9"/>
          </w:tcPr>
          <w:p w14:paraId="12D94B98" w14:textId="77777777" w:rsidR="00212EF0" w:rsidRDefault="00696DE6" w:rsidP="00B867ED">
            <w:pPr>
              <w:rPr>
                <w:rFonts w:ascii="Arial" w:hAnsi="Arial" w:cs="Arial"/>
              </w:rPr>
            </w:pPr>
            <w:r>
              <w:rPr>
                <w:rFonts w:ascii="Arial" w:hAnsi="Arial" w:cs="Arial"/>
              </w:rPr>
              <w:t>7</w:t>
            </w:r>
            <w:r w:rsidR="00E275C9">
              <w:rPr>
                <w:rFonts w:ascii="Arial" w:hAnsi="Arial" w:cs="Arial"/>
              </w:rPr>
              <w:t>.</w:t>
            </w:r>
          </w:p>
        </w:tc>
        <w:tc>
          <w:tcPr>
            <w:tcW w:w="10206" w:type="dxa"/>
            <w:gridSpan w:val="6"/>
            <w:tcBorders>
              <w:bottom w:val="single" w:sz="4" w:space="0" w:color="auto"/>
            </w:tcBorders>
            <w:shd w:val="clear" w:color="auto" w:fill="auto"/>
          </w:tcPr>
          <w:p w14:paraId="3535B62D" w14:textId="77777777" w:rsidR="00212EF0" w:rsidRPr="006F332F" w:rsidRDefault="00212EF0" w:rsidP="00586610">
            <w:pPr>
              <w:spacing w:before="60" w:after="120"/>
              <w:rPr>
                <w:rFonts w:ascii="Arial" w:hAnsi="Arial" w:cs="Arial"/>
                <w:sz w:val="22"/>
              </w:rPr>
            </w:pPr>
            <w:r w:rsidRPr="006F332F">
              <w:rPr>
                <w:rFonts w:ascii="Arial" w:hAnsi="Arial" w:cs="Arial"/>
                <w:sz w:val="22"/>
              </w:rPr>
              <w:t>Please specify your desired outcome:</w:t>
            </w:r>
          </w:p>
          <w:p w14:paraId="689A9969" w14:textId="77777777" w:rsidR="00212EF0" w:rsidRDefault="00212EF0" w:rsidP="006F332F">
            <w:pPr>
              <w:spacing w:before="60"/>
              <w:rPr>
                <w:rFonts w:ascii="Arial" w:hAnsi="Arial" w:cs="Arial"/>
              </w:rPr>
            </w:pPr>
            <w:r>
              <w:rPr>
                <w:rFonts w:ascii="Arial" w:hAnsi="Arial" w:cs="Arial"/>
              </w:rPr>
              <w:t>__________________________________________________________________________________</w:t>
            </w:r>
          </w:p>
        </w:tc>
      </w:tr>
      <w:tr w:rsidR="00805D02" w:rsidRPr="007D5619" w14:paraId="32AD4E31" w14:textId="77777777" w:rsidTr="00462218">
        <w:trPr>
          <w:trHeight w:val="495"/>
        </w:trPr>
        <w:tc>
          <w:tcPr>
            <w:tcW w:w="562" w:type="dxa"/>
            <w:tcBorders>
              <w:bottom w:val="nil"/>
            </w:tcBorders>
            <w:shd w:val="clear" w:color="auto" w:fill="D9D9D9" w:themeFill="background1" w:themeFillShade="D9"/>
          </w:tcPr>
          <w:p w14:paraId="2400328C" w14:textId="77777777" w:rsidR="00805D02" w:rsidRDefault="00805D02" w:rsidP="00B867ED">
            <w:pPr>
              <w:rPr>
                <w:rFonts w:ascii="Arial" w:hAnsi="Arial" w:cs="Arial"/>
              </w:rPr>
            </w:pPr>
            <w:r>
              <w:rPr>
                <w:rFonts w:ascii="Arial" w:hAnsi="Arial" w:cs="Arial"/>
              </w:rPr>
              <w:t>8</w:t>
            </w:r>
          </w:p>
        </w:tc>
        <w:tc>
          <w:tcPr>
            <w:tcW w:w="10206" w:type="dxa"/>
            <w:gridSpan w:val="6"/>
            <w:tcBorders>
              <w:bottom w:val="nil"/>
            </w:tcBorders>
            <w:shd w:val="clear" w:color="auto" w:fill="auto"/>
          </w:tcPr>
          <w:p w14:paraId="369FFCAD" w14:textId="77777777" w:rsidR="00805D02" w:rsidRPr="006F332F" w:rsidRDefault="00805D02" w:rsidP="00CC79F6">
            <w:pPr>
              <w:rPr>
                <w:rFonts w:ascii="Arial" w:hAnsi="Arial" w:cs="Arial"/>
                <w:sz w:val="22"/>
              </w:rPr>
            </w:pPr>
          </w:p>
        </w:tc>
      </w:tr>
      <w:tr w:rsidR="00805D02" w:rsidRPr="007D5619" w14:paraId="4E82122A" w14:textId="77777777" w:rsidTr="00462218">
        <w:trPr>
          <w:trHeight w:val="369"/>
        </w:trPr>
        <w:tc>
          <w:tcPr>
            <w:tcW w:w="562" w:type="dxa"/>
            <w:tcBorders>
              <w:top w:val="nil"/>
            </w:tcBorders>
            <w:shd w:val="clear" w:color="auto" w:fill="D9D9D9" w:themeFill="background1" w:themeFillShade="D9"/>
          </w:tcPr>
          <w:p w14:paraId="3D9D835F" w14:textId="77777777" w:rsidR="00805D02" w:rsidRDefault="00805D02" w:rsidP="00805D02">
            <w:pPr>
              <w:spacing w:before="60" w:after="120"/>
              <w:rPr>
                <w:rFonts w:ascii="Arial" w:hAnsi="Arial" w:cs="Arial"/>
              </w:rPr>
            </w:pPr>
          </w:p>
        </w:tc>
        <w:tc>
          <w:tcPr>
            <w:tcW w:w="2473" w:type="dxa"/>
            <w:tcBorders>
              <w:top w:val="nil"/>
            </w:tcBorders>
            <w:shd w:val="clear" w:color="auto" w:fill="auto"/>
          </w:tcPr>
          <w:p w14:paraId="5EC5979F" w14:textId="77777777" w:rsidR="00805D02" w:rsidRPr="00005EE5" w:rsidRDefault="00805D02" w:rsidP="00805D02">
            <w:pPr>
              <w:spacing w:before="60" w:after="120"/>
              <w:rPr>
                <w:rFonts w:ascii="Arial" w:hAnsi="Arial" w:cs="Arial"/>
                <w:u w:val="single"/>
              </w:rPr>
            </w:pPr>
            <w:r w:rsidRPr="00A874F3">
              <w:rPr>
                <w:rFonts w:ascii="Arial" w:hAnsi="Arial" w:cs="Arial"/>
              </w:rPr>
              <w:t>Assessments Affected (circle the element you are mitigating for)</w:t>
            </w:r>
          </w:p>
        </w:tc>
        <w:tc>
          <w:tcPr>
            <w:tcW w:w="2460" w:type="dxa"/>
            <w:gridSpan w:val="2"/>
            <w:tcBorders>
              <w:top w:val="nil"/>
            </w:tcBorders>
            <w:shd w:val="clear" w:color="auto" w:fill="auto"/>
          </w:tcPr>
          <w:p w14:paraId="5D568CDF" w14:textId="77777777" w:rsidR="00805D02" w:rsidRPr="00005EE5" w:rsidRDefault="00805D02" w:rsidP="00805D02">
            <w:pPr>
              <w:spacing w:before="100" w:beforeAutospacing="1" w:after="120"/>
              <w:rPr>
                <w:rFonts w:ascii="Arial" w:hAnsi="Arial" w:cs="Arial"/>
                <w:u w:val="single"/>
              </w:rPr>
            </w:pPr>
            <w:r w:rsidRPr="007D5619">
              <w:rPr>
                <w:rFonts w:ascii="Arial" w:hAnsi="Arial" w:cs="Arial"/>
              </w:rPr>
              <w:t xml:space="preserve">Module </w:t>
            </w:r>
            <w:r>
              <w:rPr>
                <w:rFonts w:ascii="Arial" w:hAnsi="Arial" w:cs="Arial"/>
              </w:rPr>
              <w:t>Code (as shown in your MSG)</w:t>
            </w:r>
          </w:p>
        </w:tc>
        <w:tc>
          <w:tcPr>
            <w:tcW w:w="2126" w:type="dxa"/>
            <w:gridSpan w:val="2"/>
            <w:tcBorders>
              <w:top w:val="nil"/>
            </w:tcBorders>
            <w:shd w:val="clear" w:color="auto" w:fill="auto"/>
          </w:tcPr>
          <w:p w14:paraId="5C67263F" w14:textId="77777777" w:rsidR="00805D02" w:rsidRPr="00005EE5" w:rsidRDefault="00805D02" w:rsidP="00805D02">
            <w:pPr>
              <w:spacing w:before="100" w:beforeAutospacing="1" w:after="120"/>
              <w:rPr>
                <w:rFonts w:ascii="Arial" w:hAnsi="Arial" w:cs="Arial"/>
                <w:u w:val="single"/>
              </w:rPr>
            </w:pPr>
            <w:r>
              <w:rPr>
                <w:rFonts w:ascii="Arial" w:hAnsi="Arial" w:cs="Arial"/>
              </w:rPr>
              <w:t>Module Title (as shown in your Module Study Guide - MSG)</w:t>
            </w:r>
          </w:p>
        </w:tc>
        <w:tc>
          <w:tcPr>
            <w:tcW w:w="3147" w:type="dxa"/>
            <w:tcBorders>
              <w:top w:val="nil"/>
            </w:tcBorders>
            <w:shd w:val="clear" w:color="auto" w:fill="auto"/>
          </w:tcPr>
          <w:p w14:paraId="7C33138D" w14:textId="77777777" w:rsidR="00805D02" w:rsidRPr="00005EE5" w:rsidRDefault="00805D02" w:rsidP="00805D02">
            <w:pPr>
              <w:spacing w:before="100" w:beforeAutospacing="1" w:after="120"/>
              <w:rPr>
                <w:rFonts w:ascii="Arial" w:hAnsi="Arial" w:cs="Arial"/>
                <w:u w:val="single"/>
              </w:rPr>
            </w:pPr>
            <w:r w:rsidRPr="00A874F3">
              <w:rPr>
                <w:rFonts w:ascii="Arial" w:hAnsi="Arial" w:cs="Arial"/>
                <w:b/>
              </w:rPr>
              <w:t xml:space="preserve">Original  submission date </w:t>
            </w:r>
            <w:r w:rsidRPr="00A874F3">
              <w:rPr>
                <w:rFonts w:ascii="Arial" w:hAnsi="Arial" w:cs="Arial"/>
                <w:b/>
                <w:sz w:val="16"/>
                <w:szCs w:val="16"/>
              </w:rPr>
              <w:t>&amp;/ or approved extension date</w:t>
            </w:r>
          </w:p>
        </w:tc>
      </w:tr>
      <w:tr w:rsidR="00805D02" w:rsidRPr="007D5619" w14:paraId="02EF41E1" w14:textId="77777777" w:rsidTr="00462218">
        <w:trPr>
          <w:trHeight w:val="369"/>
        </w:trPr>
        <w:tc>
          <w:tcPr>
            <w:tcW w:w="562" w:type="dxa"/>
            <w:tcBorders>
              <w:top w:val="nil"/>
            </w:tcBorders>
            <w:shd w:val="clear" w:color="auto" w:fill="D9D9D9" w:themeFill="background1" w:themeFillShade="D9"/>
          </w:tcPr>
          <w:p w14:paraId="6EFFBE88" w14:textId="77777777" w:rsidR="00805D02" w:rsidRDefault="00805D02" w:rsidP="00805D02">
            <w:pPr>
              <w:spacing w:before="60" w:after="120"/>
              <w:rPr>
                <w:rFonts w:ascii="Arial" w:hAnsi="Arial" w:cs="Arial"/>
              </w:rPr>
            </w:pPr>
            <w:r>
              <w:rPr>
                <w:rFonts w:ascii="Arial" w:hAnsi="Arial" w:cs="Arial"/>
              </w:rPr>
              <w:t>a)</w:t>
            </w:r>
          </w:p>
        </w:tc>
        <w:tc>
          <w:tcPr>
            <w:tcW w:w="2473" w:type="dxa"/>
            <w:tcBorders>
              <w:top w:val="nil"/>
            </w:tcBorders>
            <w:shd w:val="clear" w:color="auto" w:fill="auto"/>
          </w:tcPr>
          <w:p w14:paraId="643D491C" w14:textId="77777777" w:rsidR="00805D02" w:rsidRPr="00005EE5" w:rsidRDefault="00805D02" w:rsidP="00462218">
            <w:pPr>
              <w:spacing w:before="80"/>
              <w:rPr>
                <w:rFonts w:ascii="Arial" w:hAnsi="Arial" w:cs="Arial"/>
                <w:u w:val="single"/>
              </w:rPr>
            </w:pPr>
            <w:r>
              <w:rPr>
                <w:rFonts w:ascii="Arial" w:eastAsia="Arial" w:hAnsi="Arial" w:cs="Arial"/>
              </w:rPr>
              <w:t>Exam/ Coursework     A1; A2; A3; A4; A5</w:t>
            </w:r>
          </w:p>
        </w:tc>
        <w:tc>
          <w:tcPr>
            <w:tcW w:w="2460" w:type="dxa"/>
            <w:gridSpan w:val="2"/>
            <w:tcBorders>
              <w:top w:val="nil"/>
            </w:tcBorders>
            <w:shd w:val="clear" w:color="auto" w:fill="auto"/>
          </w:tcPr>
          <w:p w14:paraId="1E2AB1FB"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66FAB8DB"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3B929F1F"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6DB06A84" w14:textId="77777777" w:rsidTr="00462218">
        <w:trPr>
          <w:trHeight w:val="369"/>
        </w:trPr>
        <w:tc>
          <w:tcPr>
            <w:tcW w:w="562" w:type="dxa"/>
            <w:tcBorders>
              <w:top w:val="nil"/>
            </w:tcBorders>
            <w:shd w:val="clear" w:color="auto" w:fill="D9D9D9" w:themeFill="background1" w:themeFillShade="D9"/>
          </w:tcPr>
          <w:p w14:paraId="2FBF1182" w14:textId="77777777" w:rsidR="00805D02" w:rsidRDefault="00805D02" w:rsidP="00805D02">
            <w:pPr>
              <w:spacing w:before="60" w:after="120"/>
              <w:rPr>
                <w:rFonts w:ascii="Arial" w:hAnsi="Arial" w:cs="Arial"/>
              </w:rPr>
            </w:pPr>
            <w:r>
              <w:rPr>
                <w:rFonts w:ascii="Arial" w:hAnsi="Arial" w:cs="Arial"/>
              </w:rPr>
              <w:lastRenderedPageBreak/>
              <w:t>b)</w:t>
            </w:r>
          </w:p>
        </w:tc>
        <w:tc>
          <w:tcPr>
            <w:tcW w:w="2473" w:type="dxa"/>
            <w:tcBorders>
              <w:top w:val="nil"/>
            </w:tcBorders>
            <w:shd w:val="clear" w:color="auto" w:fill="auto"/>
          </w:tcPr>
          <w:p w14:paraId="500F679E" w14:textId="77777777" w:rsidR="00805D02" w:rsidRPr="00005EE5" w:rsidRDefault="00805D02" w:rsidP="00462218">
            <w:pPr>
              <w:spacing w:before="80"/>
              <w:rPr>
                <w:rFonts w:ascii="Arial" w:hAnsi="Arial" w:cs="Arial"/>
                <w:u w:val="single"/>
              </w:rPr>
            </w:pPr>
            <w:r>
              <w:rPr>
                <w:rFonts w:ascii="Arial" w:eastAsia="Arial" w:hAnsi="Arial" w:cs="Arial"/>
              </w:rPr>
              <w:t>Exam/ Coursework     A1; A2; A3; A4; A5</w:t>
            </w:r>
          </w:p>
        </w:tc>
        <w:tc>
          <w:tcPr>
            <w:tcW w:w="2460" w:type="dxa"/>
            <w:gridSpan w:val="2"/>
            <w:tcBorders>
              <w:top w:val="nil"/>
            </w:tcBorders>
            <w:shd w:val="clear" w:color="auto" w:fill="auto"/>
          </w:tcPr>
          <w:p w14:paraId="7A06FC80"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7911AE1C"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365172DD"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12BC5D69" w14:textId="77777777" w:rsidTr="00462218">
        <w:trPr>
          <w:trHeight w:val="369"/>
        </w:trPr>
        <w:tc>
          <w:tcPr>
            <w:tcW w:w="562" w:type="dxa"/>
            <w:tcBorders>
              <w:top w:val="nil"/>
            </w:tcBorders>
            <w:shd w:val="clear" w:color="auto" w:fill="D9D9D9" w:themeFill="background1" w:themeFillShade="D9"/>
          </w:tcPr>
          <w:p w14:paraId="23F328D0" w14:textId="77777777" w:rsidR="00805D02" w:rsidRDefault="00805D02" w:rsidP="00805D02">
            <w:pPr>
              <w:spacing w:before="60" w:after="120"/>
              <w:rPr>
                <w:rFonts w:ascii="Arial" w:hAnsi="Arial" w:cs="Arial"/>
              </w:rPr>
            </w:pPr>
            <w:r>
              <w:rPr>
                <w:rFonts w:ascii="Arial" w:hAnsi="Arial" w:cs="Arial"/>
              </w:rPr>
              <w:t>c)</w:t>
            </w:r>
          </w:p>
        </w:tc>
        <w:tc>
          <w:tcPr>
            <w:tcW w:w="2473" w:type="dxa"/>
            <w:tcBorders>
              <w:top w:val="nil"/>
            </w:tcBorders>
            <w:shd w:val="clear" w:color="auto" w:fill="auto"/>
          </w:tcPr>
          <w:p w14:paraId="42718BE7" w14:textId="77777777" w:rsidR="00805D02" w:rsidRDefault="00805D02" w:rsidP="00805D02">
            <w:pPr>
              <w:spacing w:before="80"/>
              <w:rPr>
                <w:rFonts w:ascii="Arial" w:eastAsia="Arial" w:hAnsi="Arial" w:cs="Arial"/>
              </w:rPr>
            </w:pPr>
            <w:r>
              <w:rPr>
                <w:rFonts w:ascii="Arial" w:eastAsia="Arial" w:hAnsi="Arial" w:cs="Arial"/>
              </w:rPr>
              <w:t>Exam/ Coursework     A1; A2; A3; A4; A5</w:t>
            </w:r>
          </w:p>
        </w:tc>
        <w:tc>
          <w:tcPr>
            <w:tcW w:w="2460" w:type="dxa"/>
            <w:gridSpan w:val="2"/>
            <w:tcBorders>
              <w:top w:val="nil"/>
            </w:tcBorders>
            <w:shd w:val="clear" w:color="auto" w:fill="auto"/>
          </w:tcPr>
          <w:p w14:paraId="1910FCAE"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3BBA57EF"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76CC328E"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34FA5DDE" w14:textId="77777777" w:rsidTr="00462218">
        <w:trPr>
          <w:trHeight w:val="369"/>
        </w:trPr>
        <w:tc>
          <w:tcPr>
            <w:tcW w:w="562" w:type="dxa"/>
            <w:tcBorders>
              <w:top w:val="nil"/>
            </w:tcBorders>
            <w:shd w:val="clear" w:color="auto" w:fill="D9D9D9" w:themeFill="background1" w:themeFillShade="D9"/>
          </w:tcPr>
          <w:p w14:paraId="5F58474E" w14:textId="77777777" w:rsidR="00805D02" w:rsidRDefault="00805D02" w:rsidP="00805D02">
            <w:pPr>
              <w:spacing w:before="60" w:after="120"/>
              <w:rPr>
                <w:rFonts w:ascii="Arial" w:hAnsi="Arial" w:cs="Arial"/>
              </w:rPr>
            </w:pPr>
            <w:r>
              <w:rPr>
                <w:rFonts w:ascii="Arial" w:hAnsi="Arial" w:cs="Arial"/>
              </w:rPr>
              <w:t>d)</w:t>
            </w:r>
          </w:p>
        </w:tc>
        <w:tc>
          <w:tcPr>
            <w:tcW w:w="2473" w:type="dxa"/>
            <w:tcBorders>
              <w:top w:val="nil"/>
            </w:tcBorders>
            <w:shd w:val="clear" w:color="auto" w:fill="auto"/>
          </w:tcPr>
          <w:p w14:paraId="58B46416" w14:textId="77777777" w:rsidR="00805D02" w:rsidRDefault="00805D02" w:rsidP="00805D02">
            <w:pPr>
              <w:spacing w:before="80"/>
              <w:rPr>
                <w:rFonts w:ascii="Arial" w:eastAsia="Arial" w:hAnsi="Arial" w:cs="Arial"/>
              </w:rPr>
            </w:pPr>
            <w:r>
              <w:rPr>
                <w:rFonts w:ascii="Arial" w:eastAsia="Arial" w:hAnsi="Arial" w:cs="Arial"/>
              </w:rPr>
              <w:t>Exam/ Coursework     A1; A2; A3; A4; A5</w:t>
            </w:r>
          </w:p>
        </w:tc>
        <w:tc>
          <w:tcPr>
            <w:tcW w:w="2460" w:type="dxa"/>
            <w:gridSpan w:val="2"/>
            <w:tcBorders>
              <w:top w:val="nil"/>
            </w:tcBorders>
            <w:shd w:val="clear" w:color="auto" w:fill="auto"/>
          </w:tcPr>
          <w:p w14:paraId="1B707749"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449CF673"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54A765D4"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221BE142" w14:textId="77777777" w:rsidTr="00462218">
        <w:trPr>
          <w:trHeight w:val="369"/>
        </w:trPr>
        <w:tc>
          <w:tcPr>
            <w:tcW w:w="562" w:type="dxa"/>
            <w:tcBorders>
              <w:top w:val="nil"/>
            </w:tcBorders>
            <w:shd w:val="clear" w:color="auto" w:fill="D9D9D9" w:themeFill="background1" w:themeFillShade="D9"/>
          </w:tcPr>
          <w:p w14:paraId="03EFDE0D" w14:textId="77777777" w:rsidR="00805D02" w:rsidRDefault="00805D02" w:rsidP="00805D02">
            <w:pPr>
              <w:spacing w:before="60" w:after="120"/>
              <w:rPr>
                <w:rFonts w:ascii="Arial" w:hAnsi="Arial" w:cs="Arial"/>
              </w:rPr>
            </w:pPr>
            <w:r>
              <w:rPr>
                <w:rFonts w:ascii="Arial" w:hAnsi="Arial" w:cs="Arial"/>
              </w:rPr>
              <w:t>e)</w:t>
            </w:r>
          </w:p>
        </w:tc>
        <w:tc>
          <w:tcPr>
            <w:tcW w:w="2473" w:type="dxa"/>
            <w:tcBorders>
              <w:top w:val="nil"/>
            </w:tcBorders>
            <w:shd w:val="clear" w:color="auto" w:fill="auto"/>
          </w:tcPr>
          <w:p w14:paraId="24264861" w14:textId="77777777" w:rsidR="00805D02" w:rsidRDefault="00805D02" w:rsidP="00805D02">
            <w:pPr>
              <w:spacing w:before="80"/>
              <w:rPr>
                <w:rFonts w:ascii="Arial" w:eastAsia="Arial" w:hAnsi="Arial" w:cs="Arial"/>
              </w:rPr>
            </w:pPr>
            <w:r>
              <w:rPr>
                <w:rFonts w:ascii="Arial" w:eastAsia="Arial" w:hAnsi="Arial" w:cs="Arial"/>
              </w:rPr>
              <w:t>Exam/ Coursework     A1; A2; A3; A4; A5</w:t>
            </w:r>
          </w:p>
        </w:tc>
        <w:tc>
          <w:tcPr>
            <w:tcW w:w="2460" w:type="dxa"/>
            <w:gridSpan w:val="2"/>
            <w:tcBorders>
              <w:top w:val="nil"/>
            </w:tcBorders>
            <w:shd w:val="clear" w:color="auto" w:fill="auto"/>
          </w:tcPr>
          <w:p w14:paraId="6BB378CB"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5F2DEF7E"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00499669"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7D7B3122" w14:textId="77777777" w:rsidTr="00805D02">
        <w:trPr>
          <w:trHeight w:val="369"/>
        </w:trPr>
        <w:tc>
          <w:tcPr>
            <w:tcW w:w="562" w:type="dxa"/>
            <w:tcBorders>
              <w:top w:val="nil"/>
            </w:tcBorders>
            <w:shd w:val="clear" w:color="auto" w:fill="D9D9D9" w:themeFill="background1" w:themeFillShade="D9"/>
          </w:tcPr>
          <w:p w14:paraId="229D73C7" w14:textId="77777777" w:rsidR="00805D02" w:rsidRDefault="00805D02" w:rsidP="00805D02">
            <w:pPr>
              <w:spacing w:before="60" w:after="120"/>
              <w:rPr>
                <w:rFonts w:ascii="Arial" w:hAnsi="Arial" w:cs="Arial"/>
              </w:rPr>
            </w:pPr>
            <w:r>
              <w:rPr>
                <w:rFonts w:ascii="Arial" w:hAnsi="Arial" w:cs="Arial"/>
              </w:rPr>
              <w:t>f)</w:t>
            </w:r>
          </w:p>
        </w:tc>
        <w:tc>
          <w:tcPr>
            <w:tcW w:w="2473" w:type="dxa"/>
            <w:tcBorders>
              <w:top w:val="nil"/>
            </w:tcBorders>
            <w:shd w:val="clear" w:color="auto" w:fill="auto"/>
          </w:tcPr>
          <w:p w14:paraId="0D6F5025" w14:textId="77777777" w:rsidR="00805D02" w:rsidRDefault="00805D02" w:rsidP="00805D02">
            <w:pPr>
              <w:spacing w:before="80"/>
              <w:rPr>
                <w:rFonts w:ascii="Arial" w:eastAsia="Arial" w:hAnsi="Arial" w:cs="Arial"/>
              </w:rPr>
            </w:pPr>
            <w:r>
              <w:rPr>
                <w:rFonts w:ascii="Arial" w:eastAsia="Arial" w:hAnsi="Arial" w:cs="Arial"/>
              </w:rPr>
              <w:t>Exam/ Coursework     A1; A2; A3; A4; A5</w:t>
            </w:r>
          </w:p>
        </w:tc>
        <w:tc>
          <w:tcPr>
            <w:tcW w:w="2460" w:type="dxa"/>
            <w:gridSpan w:val="2"/>
            <w:tcBorders>
              <w:top w:val="nil"/>
            </w:tcBorders>
            <w:shd w:val="clear" w:color="auto" w:fill="auto"/>
          </w:tcPr>
          <w:p w14:paraId="02624D6C" w14:textId="77777777" w:rsidR="00805D02" w:rsidRPr="00005EE5" w:rsidRDefault="00805D02" w:rsidP="00805D02">
            <w:pPr>
              <w:spacing w:before="100" w:beforeAutospacing="1" w:after="120"/>
              <w:rPr>
                <w:rFonts w:ascii="Arial" w:hAnsi="Arial" w:cs="Arial"/>
                <w:u w:val="single"/>
              </w:rPr>
            </w:pPr>
          </w:p>
        </w:tc>
        <w:tc>
          <w:tcPr>
            <w:tcW w:w="2126" w:type="dxa"/>
            <w:gridSpan w:val="2"/>
            <w:tcBorders>
              <w:top w:val="nil"/>
            </w:tcBorders>
            <w:shd w:val="clear" w:color="auto" w:fill="auto"/>
          </w:tcPr>
          <w:p w14:paraId="1040E1A2" w14:textId="77777777" w:rsidR="00805D02" w:rsidRPr="00005EE5" w:rsidRDefault="00805D02" w:rsidP="00805D02">
            <w:pPr>
              <w:spacing w:before="100" w:beforeAutospacing="1" w:after="120"/>
              <w:ind w:right="-170"/>
              <w:rPr>
                <w:rFonts w:ascii="Arial" w:hAnsi="Arial" w:cs="Arial"/>
                <w:u w:val="single"/>
              </w:rPr>
            </w:pPr>
          </w:p>
        </w:tc>
        <w:tc>
          <w:tcPr>
            <w:tcW w:w="3147" w:type="dxa"/>
            <w:tcBorders>
              <w:top w:val="nil"/>
            </w:tcBorders>
            <w:shd w:val="clear" w:color="auto" w:fill="auto"/>
          </w:tcPr>
          <w:p w14:paraId="241CBC94" w14:textId="77777777" w:rsidR="00805D02" w:rsidRPr="00005EE5" w:rsidRDefault="00805D02" w:rsidP="00805D02">
            <w:pPr>
              <w:spacing w:before="100" w:beforeAutospacing="1" w:after="120"/>
              <w:ind w:right="-142"/>
              <w:rPr>
                <w:rFonts w:ascii="Arial" w:hAnsi="Arial" w:cs="Arial"/>
                <w:u w:val="single"/>
              </w:rPr>
            </w:pPr>
          </w:p>
        </w:tc>
      </w:tr>
      <w:tr w:rsidR="00805D02" w:rsidRPr="007D5619" w14:paraId="6EB5581D" w14:textId="77777777" w:rsidTr="00462218">
        <w:trPr>
          <w:trHeight w:val="495"/>
        </w:trPr>
        <w:tc>
          <w:tcPr>
            <w:tcW w:w="562" w:type="dxa"/>
            <w:shd w:val="clear" w:color="auto" w:fill="D9D9D9" w:themeFill="background1" w:themeFillShade="D9"/>
          </w:tcPr>
          <w:p w14:paraId="7A18EE78" w14:textId="77777777" w:rsidR="00805D02" w:rsidRDefault="00805D02" w:rsidP="00805D02">
            <w:pPr>
              <w:rPr>
                <w:rFonts w:ascii="Arial" w:hAnsi="Arial" w:cs="Arial"/>
              </w:rPr>
            </w:pPr>
            <w:r>
              <w:rPr>
                <w:rFonts w:ascii="Arial" w:hAnsi="Arial" w:cs="Arial"/>
              </w:rPr>
              <w:t>9.</w:t>
            </w:r>
          </w:p>
        </w:tc>
        <w:tc>
          <w:tcPr>
            <w:tcW w:w="10206" w:type="dxa"/>
            <w:gridSpan w:val="6"/>
            <w:shd w:val="clear" w:color="auto" w:fill="auto"/>
          </w:tcPr>
          <w:p w14:paraId="29815B05" w14:textId="77777777" w:rsidR="00805D02" w:rsidRDefault="00805D02" w:rsidP="00805D02">
            <w:pPr>
              <w:spacing w:before="60" w:after="120"/>
              <w:ind w:right="356"/>
              <w:jc w:val="both"/>
              <w:rPr>
                <w:rFonts w:ascii="Arial" w:hAnsi="Arial" w:cs="Arial"/>
              </w:rPr>
            </w:pPr>
            <w:r>
              <w:rPr>
                <w:rFonts w:ascii="Arial" w:hAnsi="Arial" w:cs="Arial"/>
              </w:rPr>
              <w:t xml:space="preserve">Appeal Statement:  Please provide your reasons for your appeal in the space provided below.  </w:t>
            </w:r>
            <w:r w:rsidRPr="000451C4">
              <w:rPr>
                <w:rFonts w:ascii="Arial" w:hAnsi="Arial" w:cs="Arial"/>
                <w:b/>
              </w:rPr>
              <w:t>Please note that no appeal will be considered without supporting, documentary evidence.</w:t>
            </w:r>
            <w:r>
              <w:rPr>
                <w:rFonts w:ascii="Arial" w:hAnsi="Arial" w:cs="Arial"/>
              </w:rPr>
              <w:t xml:space="preserve">  You may provide a statement from your tutor or module leader if you feel that this would support your appeal.</w:t>
            </w:r>
          </w:p>
          <w:p w14:paraId="628D982B" w14:textId="77777777" w:rsidR="00805D02" w:rsidRDefault="00805D02" w:rsidP="00805D02">
            <w:pPr>
              <w:pStyle w:val="ListParagraph"/>
              <w:numPr>
                <w:ilvl w:val="0"/>
                <w:numId w:val="11"/>
              </w:numPr>
              <w:ind w:left="313" w:hanging="284"/>
              <w:rPr>
                <w:rFonts w:ascii="Arial" w:hAnsi="Arial" w:cs="Arial"/>
              </w:rPr>
            </w:pPr>
            <w:r>
              <w:rPr>
                <w:rFonts w:ascii="Arial" w:hAnsi="Arial" w:cs="Arial"/>
              </w:rPr>
              <w:t>Describe your circumstances:</w:t>
            </w:r>
          </w:p>
          <w:p w14:paraId="6D13A327" w14:textId="77777777" w:rsidR="00805D02" w:rsidRDefault="00805D02" w:rsidP="00805D02">
            <w:pPr>
              <w:rPr>
                <w:rFonts w:ascii="Arial" w:hAnsi="Arial" w:cs="Arial"/>
              </w:rPr>
            </w:pPr>
          </w:p>
          <w:p w14:paraId="256700D6" w14:textId="77777777" w:rsidR="00805D02" w:rsidRDefault="00805D02" w:rsidP="00805D02">
            <w:pPr>
              <w:rPr>
                <w:rFonts w:ascii="Arial" w:hAnsi="Arial" w:cs="Arial"/>
              </w:rPr>
            </w:pPr>
          </w:p>
          <w:p w14:paraId="7B97DA58" w14:textId="77777777" w:rsidR="00805D02" w:rsidRDefault="00805D02" w:rsidP="00805D02">
            <w:pPr>
              <w:rPr>
                <w:rFonts w:ascii="Arial" w:hAnsi="Arial" w:cs="Arial"/>
              </w:rPr>
            </w:pPr>
          </w:p>
          <w:p w14:paraId="0BA0628D" w14:textId="77777777" w:rsidR="00805D02" w:rsidRDefault="00805D02" w:rsidP="00805D02">
            <w:pPr>
              <w:rPr>
                <w:rFonts w:ascii="Arial" w:hAnsi="Arial" w:cs="Arial"/>
              </w:rPr>
            </w:pPr>
          </w:p>
          <w:p w14:paraId="22F16303" w14:textId="77777777" w:rsidR="00805D02" w:rsidRDefault="00805D02" w:rsidP="00805D02">
            <w:pPr>
              <w:rPr>
                <w:rFonts w:ascii="Arial" w:hAnsi="Arial" w:cs="Arial"/>
              </w:rPr>
            </w:pPr>
          </w:p>
          <w:p w14:paraId="21702EE0" w14:textId="77777777" w:rsidR="00805D02" w:rsidRDefault="00805D02" w:rsidP="00805D02">
            <w:pPr>
              <w:rPr>
                <w:rFonts w:ascii="Arial" w:hAnsi="Arial" w:cs="Arial"/>
              </w:rPr>
            </w:pPr>
          </w:p>
          <w:p w14:paraId="67C31779" w14:textId="77777777" w:rsidR="00805D02" w:rsidRDefault="00805D02" w:rsidP="00805D02">
            <w:pPr>
              <w:rPr>
                <w:rFonts w:ascii="Arial" w:hAnsi="Arial" w:cs="Arial"/>
              </w:rPr>
            </w:pPr>
          </w:p>
          <w:p w14:paraId="42685D77" w14:textId="77777777" w:rsidR="00805D02" w:rsidRDefault="00805D02" w:rsidP="00805D02">
            <w:pPr>
              <w:rPr>
                <w:rFonts w:ascii="Arial" w:hAnsi="Arial" w:cs="Arial"/>
              </w:rPr>
            </w:pPr>
          </w:p>
          <w:p w14:paraId="38D67646" w14:textId="77777777" w:rsidR="00805D02" w:rsidRDefault="00805D02" w:rsidP="00805D02">
            <w:pPr>
              <w:rPr>
                <w:rFonts w:ascii="Arial" w:hAnsi="Arial" w:cs="Arial"/>
              </w:rPr>
            </w:pPr>
          </w:p>
          <w:p w14:paraId="16841F51" w14:textId="77777777" w:rsidR="00805D02" w:rsidRPr="00610C60" w:rsidRDefault="00805D02" w:rsidP="00805D02">
            <w:pPr>
              <w:pStyle w:val="ListParagraph"/>
              <w:numPr>
                <w:ilvl w:val="0"/>
                <w:numId w:val="11"/>
              </w:numPr>
              <w:ind w:left="313" w:hanging="284"/>
              <w:rPr>
                <w:rFonts w:ascii="Arial" w:hAnsi="Arial" w:cs="Arial"/>
              </w:rPr>
            </w:pPr>
            <w:r>
              <w:rPr>
                <w:rFonts w:ascii="Arial" w:hAnsi="Arial" w:cs="Arial"/>
              </w:rPr>
              <w:t>Describe the effect of your circumstances on the decision that you are appealing against:</w:t>
            </w:r>
          </w:p>
          <w:p w14:paraId="65B22FA1" w14:textId="77777777" w:rsidR="00805D02" w:rsidRDefault="00805D02" w:rsidP="00805D02">
            <w:pPr>
              <w:rPr>
                <w:rFonts w:ascii="Arial" w:hAnsi="Arial" w:cs="Arial"/>
              </w:rPr>
            </w:pPr>
          </w:p>
          <w:p w14:paraId="7FDA1F15" w14:textId="77777777" w:rsidR="00805D02" w:rsidRDefault="00805D02" w:rsidP="00805D02">
            <w:pPr>
              <w:ind w:left="313" w:hanging="284"/>
              <w:rPr>
                <w:rFonts w:ascii="Arial" w:hAnsi="Arial" w:cs="Arial"/>
              </w:rPr>
            </w:pPr>
          </w:p>
          <w:p w14:paraId="6DE76289" w14:textId="77777777" w:rsidR="00805D02" w:rsidRDefault="00805D02" w:rsidP="00805D02">
            <w:pPr>
              <w:ind w:left="313" w:hanging="284"/>
              <w:rPr>
                <w:rFonts w:ascii="Arial" w:hAnsi="Arial" w:cs="Arial"/>
              </w:rPr>
            </w:pPr>
          </w:p>
          <w:p w14:paraId="60BC0FFD" w14:textId="77777777" w:rsidR="00805D02" w:rsidRDefault="00805D02" w:rsidP="00805D02">
            <w:pPr>
              <w:ind w:left="313" w:hanging="284"/>
              <w:rPr>
                <w:rFonts w:ascii="Arial" w:hAnsi="Arial" w:cs="Arial"/>
              </w:rPr>
            </w:pPr>
          </w:p>
          <w:p w14:paraId="29BE3E3E" w14:textId="77777777" w:rsidR="00805D02" w:rsidRDefault="00805D02" w:rsidP="00805D02">
            <w:pPr>
              <w:ind w:left="313" w:hanging="284"/>
              <w:rPr>
                <w:rFonts w:ascii="Arial" w:hAnsi="Arial" w:cs="Arial"/>
              </w:rPr>
            </w:pPr>
          </w:p>
          <w:p w14:paraId="0266A87E" w14:textId="77777777" w:rsidR="00805D02" w:rsidRDefault="00805D02" w:rsidP="00805D02">
            <w:pPr>
              <w:ind w:left="313" w:hanging="284"/>
              <w:rPr>
                <w:rFonts w:ascii="Arial" w:hAnsi="Arial" w:cs="Arial"/>
              </w:rPr>
            </w:pPr>
          </w:p>
          <w:p w14:paraId="375AA6B1" w14:textId="77777777" w:rsidR="00805D02" w:rsidRDefault="00805D02" w:rsidP="00805D02">
            <w:pPr>
              <w:pStyle w:val="ListParagraph"/>
              <w:numPr>
                <w:ilvl w:val="0"/>
                <w:numId w:val="11"/>
              </w:numPr>
              <w:ind w:left="313" w:hanging="284"/>
              <w:rPr>
                <w:rFonts w:ascii="Arial" w:hAnsi="Arial" w:cs="Arial"/>
              </w:rPr>
            </w:pPr>
            <w:r w:rsidRPr="008A10F9">
              <w:rPr>
                <w:rFonts w:ascii="Arial" w:hAnsi="Arial" w:cs="Arial"/>
              </w:rPr>
              <w:t xml:space="preserve">What would you like to happen next if your </w:t>
            </w:r>
            <w:r>
              <w:rPr>
                <w:rFonts w:ascii="Arial" w:hAnsi="Arial" w:cs="Arial"/>
              </w:rPr>
              <w:t xml:space="preserve">appeal </w:t>
            </w:r>
            <w:r w:rsidRPr="008A10F9">
              <w:rPr>
                <w:rFonts w:ascii="Arial" w:hAnsi="Arial" w:cs="Arial"/>
              </w:rPr>
              <w:t>is accepted</w:t>
            </w:r>
            <w:r>
              <w:rPr>
                <w:rFonts w:ascii="Arial" w:hAnsi="Arial" w:cs="Arial"/>
              </w:rPr>
              <w:t xml:space="preserve"> (if you are requesting a further attempt at an assessment, please state whether you are requesting a first sit or resit opportunity):</w:t>
            </w:r>
          </w:p>
          <w:p w14:paraId="2BB9A1A1" w14:textId="77777777" w:rsidR="00805D02" w:rsidRDefault="00805D02" w:rsidP="00805D02">
            <w:pPr>
              <w:ind w:left="313" w:hanging="284"/>
              <w:rPr>
                <w:rFonts w:ascii="Arial" w:hAnsi="Arial" w:cs="Arial"/>
              </w:rPr>
            </w:pPr>
          </w:p>
          <w:p w14:paraId="0B7A795B" w14:textId="77777777" w:rsidR="00805D02" w:rsidRDefault="00805D02" w:rsidP="00805D02">
            <w:pPr>
              <w:ind w:left="313" w:hanging="284"/>
              <w:rPr>
                <w:rFonts w:ascii="Arial" w:hAnsi="Arial" w:cs="Arial"/>
              </w:rPr>
            </w:pPr>
          </w:p>
          <w:p w14:paraId="748E3FB1" w14:textId="77777777" w:rsidR="00805D02" w:rsidRDefault="00805D02" w:rsidP="00805D02">
            <w:pPr>
              <w:ind w:left="313" w:hanging="284"/>
              <w:rPr>
                <w:rFonts w:ascii="Arial" w:hAnsi="Arial" w:cs="Arial"/>
              </w:rPr>
            </w:pPr>
          </w:p>
          <w:p w14:paraId="102E6CE1" w14:textId="77777777" w:rsidR="00805D02" w:rsidRDefault="00805D02" w:rsidP="00805D02">
            <w:pPr>
              <w:ind w:left="313" w:hanging="284"/>
              <w:rPr>
                <w:rFonts w:ascii="Arial" w:hAnsi="Arial" w:cs="Arial"/>
              </w:rPr>
            </w:pPr>
          </w:p>
          <w:p w14:paraId="6013A5B7" w14:textId="77777777" w:rsidR="00805D02" w:rsidRDefault="00805D02" w:rsidP="00805D02">
            <w:pPr>
              <w:ind w:left="313" w:hanging="284"/>
              <w:rPr>
                <w:rFonts w:ascii="Arial" w:hAnsi="Arial" w:cs="Arial"/>
              </w:rPr>
            </w:pPr>
          </w:p>
          <w:p w14:paraId="6CC93D3D" w14:textId="77777777" w:rsidR="00805D02" w:rsidRPr="005C238E" w:rsidRDefault="00805D02" w:rsidP="00805D02">
            <w:pPr>
              <w:ind w:left="313" w:hanging="284"/>
              <w:rPr>
                <w:rFonts w:ascii="Arial" w:hAnsi="Arial" w:cs="Arial"/>
              </w:rPr>
            </w:pPr>
          </w:p>
          <w:p w14:paraId="7F3F2C3E" w14:textId="77777777" w:rsidR="00805D02" w:rsidRDefault="00805D02" w:rsidP="00805D02">
            <w:pPr>
              <w:pStyle w:val="ListParagraph"/>
              <w:numPr>
                <w:ilvl w:val="0"/>
                <w:numId w:val="11"/>
              </w:numPr>
              <w:ind w:left="313" w:hanging="284"/>
              <w:rPr>
                <w:rFonts w:ascii="Arial" w:hAnsi="Arial" w:cs="Arial"/>
              </w:rPr>
            </w:pPr>
            <w:r>
              <w:rPr>
                <w:rFonts w:ascii="Arial" w:hAnsi="Arial" w:cs="Arial"/>
              </w:rPr>
              <w:t>What type of evidence do you have to support your appeal:</w:t>
            </w:r>
          </w:p>
          <w:p w14:paraId="359133B2" w14:textId="77777777" w:rsidR="00805D02" w:rsidRDefault="00805D02" w:rsidP="00805D02">
            <w:pPr>
              <w:ind w:left="313" w:hanging="284"/>
              <w:rPr>
                <w:rFonts w:ascii="Arial" w:hAnsi="Arial" w:cs="Arial"/>
              </w:rPr>
            </w:pPr>
          </w:p>
          <w:p w14:paraId="1E79002B" w14:textId="77777777" w:rsidR="00805D02" w:rsidRDefault="00805D02" w:rsidP="00805D02">
            <w:pPr>
              <w:ind w:left="313" w:hanging="284"/>
              <w:rPr>
                <w:rFonts w:ascii="Arial" w:hAnsi="Arial" w:cs="Arial"/>
              </w:rPr>
            </w:pPr>
          </w:p>
          <w:p w14:paraId="2308368F" w14:textId="77777777" w:rsidR="00805D02" w:rsidRDefault="00805D02" w:rsidP="00805D02">
            <w:pPr>
              <w:rPr>
                <w:rFonts w:ascii="Arial" w:hAnsi="Arial" w:cs="Arial"/>
              </w:rPr>
            </w:pPr>
          </w:p>
          <w:p w14:paraId="0D21C3A0" w14:textId="77777777" w:rsidR="00805D02" w:rsidRPr="005C238E" w:rsidRDefault="00805D02" w:rsidP="00805D02">
            <w:pPr>
              <w:rPr>
                <w:rFonts w:ascii="Arial" w:hAnsi="Arial" w:cs="Arial"/>
              </w:rPr>
            </w:pPr>
          </w:p>
          <w:p w14:paraId="635A8307" w14:textId="77777777" w:rsidR="00805D02" w:rsidRDefault="00805D02" w:rsidP="00805D02">
            <w:pPr>
              <w:rPr>
                <w:rFonts w:ascii="Arial" w:hAnsi="Arial" w:cs="Arial"/>
              </w:rPr>
            </w:pPr>
          </w:p>
          <w:p w14:paraId="22617C56" w14:textId="77777777" w:rsidR="00805D02" w:rsidRDefault="00805D02" w:rsidP="00805D02">
            <w:pPr>
              <w:rPr>
                <w:rFonts w:ascii="Arial" w:hAnsi="Arial" w:cs="Arial"/>
              </w:rPr>
            </w:pPr>
          </w:p>
          <w:p w14:paraId="10EBAC16" w14:textId="77777777" w:rsidR="00805D02" w:rsidRDefault="00B821A3" w:rsidP="00805D02">
            <w:pPr>
              <w:rPr>
                <w:rFonts w:ascii="Arial" w:hAnsi="Arial" w:cs="Arial"/>
              </w:rPr>
            </w:pPr>
            <w:r>
              <w:rPr>
                <w:rFonts w:ascii="Arial" w:hAnsi="Arial" w:cs="Arial"/>
              </w:rPr>
              <w:t>Name of SU Caseworker……………………………………………………………………………………………..</w:t>
            </w:r>
          </w:p>
          <w:p w14:paraId="3C358E5A" w14:textId="77777777" w:rsidR="00B821A3" w:rsidRDefault="00B821A3" w:rsidP="00805D02">
            <w:pPr>
              <w:rPr>
                <w:rFonts w:ascii="Arial" w:hAnsi="Arial" w:cs="Arial"/>
              </w:rPr>
            </w:pPr>
          </w:p>
          <w:p w14:paraId="6DA2DBAC" w14:textId="77777777" w:rsidR="00B821A3" w:rsidRDefault="00B821A3" w:rsidP="00805D02">
            <w:pPr>
              <w:rPr>
                <w:rFonts w:ascii="Arial" w:hAnsi="Arial" w:cs="Arial"/>
              </w:rPr>
            </w:pPr>
          </w:p>
          <w:p w14:paraId="1BD2528B" w14:textId="77777777" w:rsidR="00805D02" w:rsidRDefault="00805D02" w:rsidP="00805D02">
            <w:pPr>
              <w:spacing w:before="60" w:after="120"/>
              <w:jc w:val="both"/>
              <w:rPr>
                <w:rFonts w:ascii="Arial" w:hAnsi="Arial" w:cs="Arial"/>
              </w:rPr>
            </w:pPr>
            <w:r w:rsidRPr="00F60882">
              <w:rPr>
                <w:rFonts w:ascii="Arial" w:hAnsi="Arial" w:cs="Arial"/>
              </w:rPr>
              <w:t>Signed…………………………………………………………</w:t>
            </w:r>
            <w:r>
              <w:rPr>
                <w:rFonts w:ascii="Arial" w:hAnsi="Arial" w:cs="Arial"/>
              </w:rPr>
              <w:t>……………………………………..Date…………………</w:t>
            </w:r>
          </w:p>
        </w:tc>
      </w:tr>
    </w:tbl>
    <w:p w14:paraId="3E024486" w14:textId="77777777" w:rsidR="005D055C" w:rsidRPr="00F75A32" w:rsidRDefault="005D055C">
      <w:pPr>
        <w:rPr>
          <w:rFonts w:ascii="Arial" w:hAnsi="Arial" w:cs="Arial"/>
          <w:sz w:val="18"/>
          <w:szCs w:val="18"/>
        </w:rPr>
      </w:pPr>
    </w:p>
    <w:p w14:paraId="780BA969" w14:textId="77777777" w:rsidR="00AC638E" w:rsidRPr="00F60882" w:rsidRDefault="00AC638E" w:rsidP="00AC638E">
      <w:pPr>
        <w:rPr>
          <w:rFonts w:ascii="Arial" w:eastAsia="Arial" w:hAnsi="Arial" w:cs="Arial"/>
          <w:b/>
          <w:bCs/>
        </w:rPr>
      </w:pPr>
      <w:r w:rsidRPr="00F60882">
        <w:rPr>
          <w:rFonts w:ascii="Arial" w:eastAsia="Arial" w:hAnsi="Arial" w:cs="Arial"/>
          <w:b/>
          <w:bCs/>
        </w:rPr>
        <w:t xml:space="preserve">DECLARATION </w:t>
      </w:r>
    </w:p>
    <w:p w14:paraId="726F0E16" w14:textId="43A11712" w:rsidR="00AC638E" w:rsidRPr="00F60882" w:rsidRDefault="00086BD6" w:rsidP="00AC638E">
      <w:pPr>
        <w:rPr>
          <w:rFonts w:ascii="Arial" w:hAnsi="Arial" w:cs="Arial"/>
        </w:rPr>
      </w:pPr>
      <w:sdt>
        <w:sdtPr>
          <w:rPr>
            <w:rFonts w:ascii="Arial" w:hAnsi="Arial" w:cs="Arial"/>
          </w:rPr>
          <w:id w:val="-10531737"/>
          <w14:checkbox>
            <w14:checked w14:val="0"/>
            <w14:checkedState w14:val="2612" w14:font="MS Gothic"/>
            <w14:uncheckedState w14:val="2610" w14:font="MS Gothic"/>
          </w14:checkbox>
        </w:sdtPr>
        <w:sdtEndPr/>
        <w:sdtContent>
          <w:r w:rsidR="00A723A8">
            <w:rPr>
              <w:rFonts w:ascii="MS Gothic" w:eastAsia="MS Gothic" w:hAnsi="MS Gothic" w:cs="Arial" w:hint="eastAsia"/>
            </w:rPr>
            <w:t>☐</w:t>
          </w:r>
        </w:sdtContent>
      </w:sdt>
      <w:r w:rsidR="00AC638E" w:rsidRPr="00F60882">
        <w:rPr>
          <w:rFonts w:ascii="Arial" w:hAnsi="Arial" w:cs="Arial"/>
        </w:rPr>
        <w:t xml:space="preserve"> I confirm that I have read the guidance accompanying this form and the relevant section of the University’s Regulations</w:t>
      </w:r>
      <w:r w:rsidR="009A1181">
        <w:rPr>
          <w:rFonts w:ascii="Arial" w:hAnsi="Arial" w:cs="Arial"/>
        </w:rPr>
        <w:t xml:space="preserve"> (the Academic Regulations are available online at: </w:t>
      </w:r>
      <w:hyperlink r:id="rId9" w:history="1">
        <w:r w:rsidR="00CA6B76">
          <w:rPr>
            <w:rStyle w:val="Hyperlink"/>
            <w:rFonts w:ascii="Arial" w:hAnsi="Arial" w:cs="Arial"/>
          </w:rPr>
          <w:t>uwl.ac.uk/policies</w:t>
        </w:r>
      </w:hyperlink>
      <w:r w:rsidR="009A1181">
        <w:rPr>
          <w:rFonts w:ascii="Arial" w:hAnsi="Arial" w:cs="Arial"/>
        </w:rPr>
        <w:t>)</w:t>
      </w:r>
      <w:r w:rsidR="00856085">
        <w:rPr>
          <w:rFonts w:ascii="Arial" w:hAnsi="Arial" w:cs="Arial"/>
        </w:rPr>
        <w:t>.</w:t>
      </w:r>
    </w:p>
    <w:p w14:paraId="297C6664" w14:textId="77777777" w:rsidR="00AC638E" w:rsidRPr="00F60882" w:rsidRDefault="00AC638E" w:rsidP="00AC638E">
      <w:pPr>
        <w:rPr>
          <w:rFonts w:ascii="Arial" w:hAnsi="Arial" w:cs="Arial"/>
        </w:rPr>
      </w:pPr>
    </w:p>
    <w:p w14:paraId="2470E2AC" w14:textId="77777777" w:rsidR="00AC638E" w:rsidRDefault="00086BD6" w:rsidP="00AC638E">
      <w:pPr>
        <w:rPr>
          <w:rFonts w:ascii="Arial" w:eastAsia="Arial" w:hAnsi="Arial" w:cs="Arial"/>
          <w:b/>
        </w:rPr>
      </w:pPr>
      <w:sdt>
        <w:sdtPr>
          <w:rPr>
            <w:rFonts w:ascii="Arial" w:hAnsi="Arial" w:cs="Arial"/>
          </w:rPr>
          <w:id w:val="1549329602"/>
          <w14:checkbox>
            <w14:checked w14:val="0"/>
            <w14:checkedState w14:val="2612" w14:font="MS Gothic"/>
            <w14:uncheckedState w14:val="2610" w14:font="MS Gothic"/>
          </w14:checkbox>
        </w:sdtPr>
        <w:sdtEndPr/>
        <w:sdtContent>
          <w:r w:rsidR="009B736A">
            <w:rPr>
              <w:rFonts w:ascii="MS Gothic" w:eastAsia="MS Gothic" w:hAnsi="MS Gothic" w:cs="Arial" w:hint="eastAsia"/>
            </w:rPr>
            <w:t>☐</w:t>
          </w:r>
        </w:sdtContent>
      </w:sdt>
      <w:r w:rsidR="00AC638E" w:rsidRPr="00F60882">
        <w:rPr>
          <w:rFonts w:ascii="Arial" w:hAnsi="Arial" w:cs="Arial"/>
        </w:rPr>
        <w:t xml:space="preserve"> I confirm that the information I have given is true and accurate to the best of my knowledge.</w:t>
      </w:r>
      <w:r w:rsidR="00AC638E" w:rsidRPr="00F60882">
        <w:rPr>
          <w:rFonts w:ascii="Arial" w:eastAsia="Arial" w:hAnsi="Arial" w:cs="Arial"/>
          <w:b/>
        </w:rPr>
        <w:t xml:space="preserve"> I understand that any false information or deliberate omission will render invalid my </w:t>
      </w:r>
      <w:r w:rsidR="004A3124">
        <w:rPr>
          <w:rFonts w:ascii="Arial" w:eastAsia="Arial" w:hAnsi="Arial" w:cs="Arial"/>
          <w:b/>
        </w:rPr>
        <w:t xml:space="preserve">appeal </w:t>
      </w:r>
      <w:r w:rsidR="00AC638E" w:rsidRPr="00F60882">
        <w:rPr>
          <w:rFonts w:ascii="Arial" w:eastAsia="Arial" w:hAnsi="Arial" w:cs="Arial"/>
          <w:b/>
        </w:rPr>
        <w:t xml:space="preserve">and any decision made by members of the </w:t>
      </w:r>
      <w:r w:rsidR="004A3124">
        <w:rPr>
          <w:rFonts w:ascii="Arial" w:eastAsia="Arial" w:hAnsi="Arial" w:cs="Arial"/>
          <w:b/>
        </w:rPr>
        <w:t>Appeal</w:t>
      </w:r>
      <w:r w:rsidR="00AC638E" w:rsidRPr="00F60882">
        <w:rPr>
          <w:rFonts w:ascii="Arial" w:eastAsia="Arial" w:hAnsi="Arial" w:cs="Arial"/>
          <w:b/>
        </w:rPr>
        <w:t xml:space="preserve"> Panel.</w:t>
      </w:r>
    </w:p>
    <w:p w14:paraId="19B499E2" w14:textId="77777777" w:rsidR="00060F31" w:rsidRDefault="00060F31" w:rsidP="00AC638E">
      <w:pPr>
        <w:rPr>
          <w:rFonts w:ascii="Arial" w:eastAsia="Arial" w:hAnsi="Arial" w:cs="Arial"/>
          <w:b/>
        </w:rPr>
      </w:pPr>
    </w:p>
    <w:p w14:paraId="40802BD3" w14:textId="77777777" w:rsidR="00060F31" w:rsidRDefault="00060F31" w:rsidP="00AC638E">
      <w:pPr>
        <w:rPr>
          <w:rFonts w:ascii="Arial" w:eastAsia="Arial" w:hAnsi="Arial" w:cs="Arial"/>
          <w:b/>
        </w:rPr>
      </w:pPr>
      <w:r w:rsidRPr="00403D24">
        <w:rPr>
          <w:rFonts w:ascii="Segoe UI Symbol" w:hAnsi="Segoe UI Symbol" w:cs="Segoe UI Symbol"/>
        </w:rPr>
        <w:t>☐</w:t>
      </w:r>
      <w:r w:rsidRPr="00403D24">
        <w:rPr>
          <w:rFonts w:ascii="Arial" w:hAnsi="Arial" w:cs="Arial"/>
        </w:rPr>
        <w:t xml:space="preserve"> I</w:t>
      </w:r>
      <w:r>
        <w:rPr>
          <w:rFonts w:ascii="Arial" w:hAnsi="Arial" w:cs="Arial"/>
        </w:rPr>
        <w:t>f you consent to us sharing the outcome of your claim with the Students’ Union please tick this box</w:t>
      </w:r>
    </w:p>
    <w:p w14:paraId="101E0463" w14:textId="77777777" w:rsidR="00AC638E" w:rsidRPr="00F60882" w:rsidRDefault="00AC638E" w:rsidP="00AC638E">
      <w:pPr>
        <w:rPr>
          <w:rFonts w:ascii="Arial" w:hAnsi="Arial" w:cs="Arial"/>
        </w:rPr>
      </w:pPr>
    </w:p>
    <w:p w14:paraId="6A9B0F6C" w14:textId="77777777" w:rsidR="00AC638E" w:rsidRPr="00F60882" w:rsidRDefault="00AC638E" w:rsidP="00AC638E">
      <w:pPr>
        <w:rPr>
          <w:rFonts w:ascii="Arial" w:hAnsi="Arial" w:cs="Arial"/>
          <w:b/>
          <w:bCs/>
        </w:rPr>
      </w:pPr>
      <w:r w:rsidRPr="00F60882">
        <w:rPr>
          <w:rFonts w:ascii="Arial" w:hAnsi="Arial" w:cs="Arial"/>
          <w:b/>
          <w:bCs/>
        </w:rPr>
        <w:lastRenderedPageBreak/>
        <w:t>Data Protection</w:t>
      </w:r>
    </w:p>
    <w:p w14:paraId="59AB8AAF" w14:textId="77777777" w:rsidR="00AC638E" w:rsidRPr="00F60882" w:rsidRDefault="00AC638E" w:rsidP="00AC638E">
      <w:pPr>
        <w:rPr>
          <w:rFonts w:ascii="Arial" w:hAnsi="Arial" w:cs="Arial"/>
        </w:rPr>
      </w:pPr>
      <w:r w:rsidRPr="00F60882">
        <w:rPr>
          <w:rFonts w:ascii="Arial" w:hAnsi="Arial" w:cs="Arial"/>
        </w:rPr>
        <w:t xml:space="preserve">Personal data collected on this form will only be used for the purpose of student and course administration as required by the University and will be retained on your file. We may use this information to identify support or services which would be beneficial to you.  By signing this form you will be giving the University permission to collect, hold and process additional personal data relating to you for evaluation of your </w:t>
      </w:r>
      <w:r w:rsidR="005C42C9">
        <w:rPr>
          <w:rFonts w:ascii="Arial" w:hAnsi="Arial" w:cs="Arial"/>
        </w:rPr>
        <w:t>appeal</w:t>
      </w:r>
      <w:r w:rsidRPr="00F60882">
        <w:rPr>
          <w:rFonts w:ascii="Arial" w:hAnsi="Arial" w:cs="Arial"/>
        </w:rPr>
        <w:t>.</w:t>
      </w:r>
    </w:p>
    <w:p w14:paraId="24F43D5C" w14:textId="77777777" w:rsidR="00AC638E" w:rsidRPr="00F60882" w:rsidRDefault="00AC638E" w:rsidP="00AC638E">
      <w:pPr>
        <w:rPr>
          <w:rFonts w:ascii="Arial" w:hAnsi="Arial" w:cs="Arial"/>
        </w:rPr>
      </w:pPr>
    </w:p>
    <w:p w14:paraId="48E2A779" w14:textId="77777777" w:rsidR="00AC638E" w:rsidRPr="00F60882" w:rsidRDefault="00AC638E" w:rsidP="00AC638E">
      <w:pPr>
        <w:rPr>
          <w:rFonts w:ascii="Arial" w:hAnsi="Arial" w:cs="Arial"/>
        </w:rPr>
      </w:pPr>
      <w:r w:rsidRPr="00F60882">
        <w:rPr>
          <w:rFonts w:ascii="Arial" w:hAnsi="Arial" w:cs="Arial"/>
        </w:rPr>
        <w:t>Signed…………………………………………………………</w:t>
      </w:r>
      <w:r>
        <w:rPr>
          <w:rFonts w:ascii="Arial" w:hAnsi="Arial" w:cs="Arial"/>
        </w:rPr>
        <w:t>……………………………………..Date…………………………</w:t>
      </w:r>
    </w:p>
    <w:p w14:paraId="3A3F9783" w14:textId="77777777" w:rsidR="00AC638E" w:rsidRPr="00043C33" w:rsidRDefault="00AC638E" w:rsidP="00AC638E">
      <w:pPr>
        <w:rPr>
          <w:rFonts w:ascii="Arial" w:hAnsi="Arial" w:cs="Arial"/>
          <w:i/>
          <w:sz w:val="6"/>
        </w:rPr>
      </w:pPr>
    </w:p>
    <w:p w14:paraId="34A44C2A" w14:textId="77777777" w:rsidR="00060F31" w:rsidRDefault="00060F31" w:rsidP="00AC638E">
      <w:pPr>
        <w:rPr>
          <w:rFonts w:ascii="Arial" w:hAnsi="Arial" w:cs="Arial"/>
          <w:i/>
        </w:rPr>
      </w:pPr>
    </w:p>
    <w:p w14:paraId="1E0ABD5A" w14:textId="77777777" w:rsidR="00AC638E" w:rsidRPr="00043C33" w:rsidRDefault="00AC638E" w:rsidP="00AC638E">
      <w:pPr>
        <w:rPr>
          <w:rFonts w:ascii="Arial" w:hAnsi="Arial" w:cs="Arial"/>
          <w:i/>
          <w:sz w:val="18"/>
        </w:rPr>
      </w:pPr>
      <w:r w:rsidRPr="00F60882">
        <w:rPr>
          <w:rFonts w:ascii="Arial" w:hAnsi="Arial" w:cs="Arial"/>
          <w:i/>
        </w:rPr>
        <w:t>If you would prefer your claim to be confidential, please place the form and supporting evidence in a sealed envelope with your name, student ID number, and write ‘</w:t>
      </w:r>
      <w:r w:rsidR="00013492">
        <w:rPr>
          <w:rFonts w:ascii="Arial" w:hAnsi="Arial" w:cs="Arial"/>
          <w:b/>
          <w:i/>
        </w:rPr>
        <w:t xml:space="preserve">Appeal </w:t>
      </w:r>
      <w:r w:rsidRPr="00F60882">
        <w:rPr>
          <w:rFonts w:ascii="Arial" w:hAnsi="Arial" w:cs="Arial"/>
          <w:b/>
          <w:i/>
        </w:rPr>
        <w:t xml:space="preserve">– </w:t>
      </w:r>
      <w:r w:rsidR="00B90FAC" w:rsidRPr="00043C33">
        <w:rPr>
          <w:rFonts w:ascii="Arial" w:hAnsi="Arial" w:cs="Arial"/>
          <w:b/>
          <w:i/>
          <w:caps/>
        </w:rPr>
        <w:t>for the attention of the Chair</w:t>
      </w:r>
      <w:r w:rsidRPr="00043C33">
        <w:rPr>
          <w:rFonts w:ascii="Arial" w:hAnsi="Arial" w:cs="Arial"/>
          <w:b/>
          <w:i/>
          <w:caps/>
        </w:rPr>
        <w:t xml:space="preserve"> only</w:t>
      </w:r>
      <w:r w:rsidRPr="00F60882">
        <w:rPr>
          <w:rFonts w:ascii="Arial" w:hAnsi="Arial" w:cs="Arial"/>
          <w:i/>
        </w:rPr>
        <w:t>” on the envelope.</w:t>
      </w:r>
    </w:p>
    <w:p w14:paraId="1D0EF439" w14:textId="77777777" w:rsidR="00AC638E" w:rsidRPr="00043C33" w:rsidRDefault="00AC638E" w:rsidP="00AC638E">
      <w:pPr>
        <w:rPr>
          <w:rFonts w:ascii="Arial" w:hAnsi="Arial" w:cs="Arial"/>
          <w:i/>
          <w:sz w:val="4"/>
          <w:highlight w:val="yellow"/>
        </w:rPr>
      </w:pPr>
    </w:p>
    <w:p w14:paraId="61BBEFF8" w14:textId="77777777" w:rsidR="00AE0CC7" w:rsidRDefault="00AC638E" w:rsidP="00765657">
      <w:pPr>
        <w:rPr>
          <w:rFonts w:ascii="Arial" w:eastAsia="Arial" w:hAnsi="Arial" w:cs="Arial"/>
        </w:rPr>
      </w:pPr>
      <w:r w:rsidRPr="003F4B34">
        <w:rPr>
          <w:rFonts w:ascii="Arial" w:hAnsi="Arial" w:cs="Arial"/>
          <w:b/>
        </w:rPr>
        <w:t>Your completed claim along with the evidence must be emailed to</w:t>
      </w:r>
      <w:r w:rsidRPr="005C238E">
        <w:rPr>
          <w:rFonts w:ascii="Arial" w:hAnsi="Arial" w:cs="Arial"/>
          <w:b/>
          <w:i/>
        </w:rPr>
        <w:t>:</w:t>
      </w:r>
      <w:r w:rsidRPr="005C238E">
        <w:rPr>
          <w:rFonts w:ascii="Arial" w:eastAsia="Arial" w:hAnsi="Arial" w:cs="Arial"/>
          <w:b/>
          <w:color w:val="0000FF"/>
          <w:u w:val="single" w:color="0000FF"/>
        </w:rPr>
        <w:t xml:space="preserve"> </w:t>
      </w:r>
      <w:hyperlink r:id="rId10" w:history="1">
        <w:r w:rsidR="00D21DAC" w:rsidRPr="00CA6D9C">
          <w:rPr>
            <w:rStyle w:val="Hyperlink"/>
          </w:rPr>
          <w:t>appeals@uwl.ac.uk</w:t>
        </w:r>
      </w:hyperlink>
      <w:r w:rsidR="00D21DAC">
        <w:t>.</w:t>
      </w:r>
      <w:r w:rsidR="00D21DAC" w:rsidRPr="00D21DAC">
        <w:rPr>
          <w:rFonts w:ascii="Arial" w:eastAsia="Arial" w:hAnsi="Arial" w:cs="Arial"/>
          <w:b/>
          <w:color w:val="0000FF"/>
        </w:rPr>
        <w:t xml:space="preserve">  </w:t>
      </w:r>
      <w:r w:rsidRPr="003F4B34">
        <w:rPr>
          <w:rFonts w:ascii="Arial" w:eastAsia="Arial" w:hAnsi="Arial" w:cs="Arial"/>
        </w:rPr>
        <w:t>You can submit a paper copy (remember to keep a copy) to the Student Administration desks at Paragon House, Brentford Campus or the Heart</w:t>
      </w:r>
      <w:r w:rsidR="00856085">
        <w:rPr>
          <w:rFonts w:ascii="Arial" w:eastAsia="Arial" w:hAnsi="Arial" w:cs="Arial"/>
        </w:rPr>
        <w:t xml:space="preserve"> S</w:t>
      </w:r>
      <w:r w:rsidRPr="003F4B34">
        <w:rPr>
          <w:rFonts w:ascii="Arial" w:eastAsia="Arial" w:hAnsi="Arial" w:cs="Arial"/>
        </w:rPr>
        <w:t>pace, St Mary’s Road Campus, clearly addressing the envelope with ‘</w:t>
      </w:r>
      <w:r w:rsidR="00682409">
        <w:rPr>
          <w:rFonts w:ascii="Arial" w:eastAsia="Arial" w:hAnsi="Arial" w:cs="Arial"/>
        </w:rPr>
        <w:t>Appeal</w:t>
      </w:r>
      <w:r w:rsidRPr="003F4B34">
        <w:rPr>
          <w:rFonts w:ascii="Arial" w:eastAsia="Arial" w:hAnsi="Arial" w:cs="Arial"/>
        </w:rPr>
        <w:t xml:space="preserve">’.  </w:t>
      </w:r>
    </w:p>
    <w:p w14:paraId="01F1DEF4" w14:textId="77777777" w:rsidR="002954BA" w:rsidRPr="00060F31" w:rsidRDefault="002954BA" w:rsidP="00765657">
      <w:pPr>
        <w:rPr>
          <w:rFonts w:ascii="Arial" w:hAnsi="Arial" w:cs="Arial"/>
          <w:i/>
        </w:rPr>
      </w:pPr>
    </w:p>
    <w:p w14:paraId="3702F2A9" w14:textId="77777777" w:rsidR="00765657" w:rsidRPr="0037460D" w:rsidRDefault="00B350E9" w:rsidP="00765657">
      <w:pPr>
        <w:rPr>
          <w:rFonts w:ascii="Arial" w:hAnsi="Arial" w:cs="Arial"/>
          <w:b/>
          <w:sz w:val="24"/>
          <w:szCs w:val="22"/>
        </w:rPr>
      </w:pPr>
      <w:r w:rsidRPr="0037460D">
        <w:rPr>
          <w:rFonts w:ascii="Arial" w:hAnsi="Arial" w:cs="Arial"/>
          <w:b/>
          <w:sz w:val="24"/>
          <w:szCs w:val="22"/>
        </w:rPr>
        <w:t xml:space="preserve">SECTION </w:t>
      </w:r>
      <w:r w:rsidR="00430AB7" w:rsidRPr="0037460D">
        <w:rPr>
          <w:rFonts w:ascii="Arial" w:hAnsi="Arial" w:cs="Arial"/>
          <w:b/>
          <w:sz w:val="24"/>
          <w:szCs w:val="22"/>
        </w:rPr>
        <w:t>B</w:t>
      </w:r>
      <w:r w:rsidRPr="0037460D">
        <w:rPr>
          <w:rFonts w:ascii="Arial" w:hAnsi="Arial" w:cs="Arial"/>
          <w:b/>
          <w:sz w:val="24"/>
          <w:szCs w:val="22"/>
        </w:rPr>
        <w:t>:</w:t>
      </w:r>
      <w:r w:rsidRPr="0037460D">
        <w:rPr>
          <w:rFonts w:ascii="Arial" w:hAnsi="Arial" w:cs="Arial"/>
          <w:b/>
          <w:sz w:val="24"/>
          <w:szCs w:val="22"/>
        </w:rPr>
        <w:tab/>
      </w:r>
      <w:r w:rsidR="00820B54" w:rsidRPr="0037460D">
        <w:rPr>
          <w:rFonts w:ascii="Arial" w:hAnsi="Arial" w:cs="Arial"/>
          <w:b/>
          <w:sz w:val="24"/>
          <w:szCs w:val="22"/>
        </w:rPr>
        <w:t xml:space="preserve">EXPLANATORY NOTES </w:t>
      </w:r>
    </w:p>
    <w:p w14:paraId="072403D5" w14:textId="77777777" w:rsidR="00F34BBA" w:rsidRPr="0038002D" w:rsidRDefault="00F34BBA" w:rsidP="00765657">
      <w:pPr>
        <w:rPr>
          <w:rFonts w:ascii="Arial" w:hAnsi="Arial" w:cs="Arial"/>
          <w:sz w:val="16"/>
          <w:szCs w:val="22"/>
        </w:rPr>
      </w:pPr>
    </w:p>
    <w:p w14:paraId="0BB3C2F8" w14:textId="77777777" w:rsidR="007B590F" w:rsidRPr="0037460D" w:rsidRDefault="004B3F03" w:rsidP="00A63E0A">
      <w:pPr>
        <w:pStyle w:val="ListParagraph"/>
        <w:numPr>
          <w:ilvl w:val="0"/>
          <w:numId w:val="9"/>
        </w:numPr>
        <w:ind w:left="567" w:hanging="567"/>
        <w:contextualSpacing w:val="0"/>
        <w:jc w:val="both"/>
        <w:rPr>
          <w:rFonts w:ascii="Arial" w:hAnsi="Arial" w:cs="Arial"/>
          <w:sz w:val="22"/>
        </w:rPr>
      </w:pPr>
      <w:r w:rsidRPr="0037460D">
        <w:rPr>
          <w:rFonts w:ascii="Arial" w:hAnsi="Arial" w:cs="Arial"/>
          <w:b/>
          <w:sz w:val="22"/>
        </w:rPr>
        <w:t>Scope of the Appeal Process</w:t>
      </w:r>
      <w:r w:rsidR="00F24985" w:rsidRPr="0037460D">
        <w:rPr>
          <w:rFonts w:ascii="Arial" w:hAnsi="Arial" w:cs="Arial"/>
          <w:sz w:val="22"/>
        </w:rPr>
        <w:t xml:space="preserve">: </w:t>
      </w:r>
      <w:r w:rsidRPr="0037460D">
        <w:rPr>
          <w:rFonts w:ascii="Arial" w:hAnsi="Arial" w:cs="Arial"/>
          <w:sz w:val="22"/>
        </w:rPr>
        <w:t xml:space="preserve">The Appeal Regulations provide a single process for students who wish to appeal against outcomes arising from the procedures set out in </w:t>
      </w:r>
      <w:r w:rsidR="00D85B49" w:rsidRPr="0037460D">
        <w:rPr>
          <w:rFonts w:ascii="Arial" w:hAnsi="Arial" w:cs="Arial"/>
          <w:sz w:val="22"/>
        </w:rPr>
        <w:t>section</w:t>
      </w:r>
      <w:r w:rsidRPr="0037460D">
        <w:rPr>
          <w:rFonts w:ascii="Arial" w:hAnsi="Arial" w:cs="Arial"/>
          <w:sz w:val="22"/>
        </w:rPr>
        <w:t xml:space="preserve"> </w:t>
      </w:r>
      <w:r w:rsidR="00F24985" w:rsidRPr="0037460D">
        <w:rPr>
          <w:rFonts w:ascii="Arial" w:hAnsi="Arial" w:cs="Arial"/>
          <w:sz w:val="22"/>
        </w:rPr>
        <w:t xml:space="preserve">5. of </w:t>
      </w:r>
      <w:r w:rsidRPr="0037460D">
        <w:rPr>
          <w:rFonts w:ascii="Arial" w:hAnsi="Arial" w:cs="Arial"/>
          <w:sz w:val="22"/>
        </w:rPr>
        <w:t xml:space="preserve">the </w:t>
      </w:r>
      <w:r w:rsidR="00F24985" w:rsidRPr="0037460D">
        <w:rPr>
          <w:rFonts w:ascii="Arial" w:hAnsi="Arial" w:cs="Arial"/>
          <w:sz w:val="22"/>
        </w:rPr>
        <w:t xml:space="preserve">Appeal Form </w:t>
      </w:r>
      <w:r w:rsidRPr="0037460D">
        <w:rPr>
          <w:rFonts w:ascii="Arial" w:hAnsi="Arial" w:cs="Arial"/>
          <w:sz w:val="22"/>
        </w:rPr>
        <w:t xml:space="preserve">(Form </w:t>
      </w:r>
      <w:r w:rsidR="00F24985" w:rsidRPr="0037460D">
        <w:rPr>
          <w:rFonts w:ascii="Arial" w:hAnsi="Arial" w:cs="Arial"/>
          <w:sz w:val="22"/>
        </w:rPr>
        <w:t>A</w:t>
      </w:r>
      <w:r w:rsidRPr="0037460D">
        <w:rPr>
          <w:rFonts w:ascii="Arial" w:hAnsi="Arial" w:cs="Arial"/>
          <w:sz w:val="22"/>
        </w:rPr>
        <w:t>)</w:t>
      </w:r>
      <w:r w:rsidR="00F24985" w:rsidRPr="0037460D">
        <w:rPr>
          <w:rFonts w:ascii="Arial" w:hAnsi="Arial" w:cs="Arial"/>
          <w:sz w:val="22"/>
        </w:rPr>
        <w:t xml:space="preserve">.  </w:t>
      </w:r>
      <w:r w:rsidRPr="0037460D">
        <w:rPr>
          <w:rFonts w:ascii="Arial" w:hAnsi="Arial" w:cs="Arial"/>
          <w:sz w:val="22"/>
        </w:rPr>
        <w:t xml:space="preserve">The following </w:t>
      </w:r>
      <w:r w:rsidR="00850856" w:rsidRPr="0037460D">
        <w:rPr>
          <w:rFonts w:ascii="Arial" w:hAnsi="Arial" w:cs="Arial"/>
          <w:sz w:val="22"/>
        </w:rPr>
        <w:t xml:space="preserve">circumstances </w:t>
      </w:r>
      <w:r w:rsidRPr="0037460D">
        <w:rPr>
          <w:rFonts w:ascii="Arial" w:hAnsi="Arial" w:cs="Arial"/>
          <w:sz w:val="22"/>
        </w:rPr>
        <w:t xml:space="preserve">fall outside the </w:t>
      </w:r>
      <w:r w:rsidR="00850856" w:rsidRPr="0037460D">
        <w:rPr>
          <w:rFonts w:ascii="Arial" w:hAnsi="Arial" w:cs="Arial"/>
          <w:sz w:val="22"/>
        </w:rPr>
        <w:t xml:space="preserve">scope of the </w:t>
      </w:r>
      <w:r w:rsidRPr="0037460D">
        <w:rPr>
          <w:rFonts w:ascii="Arial" w:hAnsi="Arial" w:cs="Arial"/>
          <w:sz w:val="22"/>
        </w:rPr>
        <w:t>appeal process and are covered by separate regulations, as follows:</w:t>
      </w:r>
    </w:p>
    <w:p w14:paraId="0A4B6D9A" w14:textId="77777777" w:rsidR="004B3F03" w:rsidRPr="0037460D" w:rsidRDefault="004B3F03" w:rsidP="00A63E0A">
      <w:pPr>
        <w:pStyle w:val="ListParagraph"/>
        <w:ind w:left="567"/>
        <w:contextualSpacing w:val="0"/>
        <w:jc w:val="both"/>
        <w:rPr>
          <w:rFonts w:ascii="Arial" w:hAnsi="Arial" w:cs="Arial"/>
          <w:b/>
          <w:sz w:val="14"/>
        </w:rPr>
      </w:pPr>
    </w:p>
    <w:tbl>
      <w:tblPr>
        <w:tblStyle w:val="TableGrid"/>
        <w:tblW w:w="0" w:type="auto"/>
        <w:tblInd w:w="567" w:type="dxa"/>
        <w:tblCellMar>
          <w:top w:w="28" w:type="dxa"/>
        </w:tblCellMar>
        <w:tblLook w:val="04A0" w:firstRow="1" w:lastRow="0" w:firstColumn="1" w:lastColumn="0" w:noHBand="0" w:noVBand="1"/>
      </w:tblPr>
      <w:tblGrid>
        <w:gridCol w:w="8505"/>
        <w:gridCol w:w="1329"/>
      </w:tblGrid>
      <w:tr w:rsidR="00850856" w:rsidRPr="0037460D" w14:paraId="512501D9" w14:textId="77777777" w:rsidTr="00392DE3">
        <w:trPr>
          <w:trHeight w:val="940"/>
        </w:trPr>
        <w:tc>
          <w:tcPr>
            <w:tcW w:w="8505" w:type="dxa"/>
          </w:tcPr>
          <w:p w14:paraId="0AB867B1" w14:textId="77777777" w:rsidR="00850856" w:rsidRPr="0037460D" w:rsidRDefault="00850856" w:rsidP="00A63E0A">
            <w:pPr>
              <w:pStyle w:val="ListParagraph"/>
              <w:numPr>
                <w:ilvl w:val="0"/>
                <w:numId w:val="15"/>
              </w:numPr>
              <w:spacing w:after="120"/>
              <w:ind w:left="313" w:hanging="357"/>
              <w:contextualSpacing w:val="0"/>
              <w:jc w:val="both"/>
              <w:rPr>
                <w:rFonts w:ascii="Arial" w:hAnsi="Arial" w:cs="Arial"/>
                <w:sz w:val="22"/>
              </w:rPr>
            </w:pPr>
            <w:r w:rsidRPr="0037460D">
              <w:rPr>
                <w:rFonts w:ascii="Arial" w:hAnsi="Arial" w:cs="Arial"/>
                <w:sz w:val="22"/>
              </w:rPr>
              <w:t>[Complaints regarding the] provision of academic services described in the University’s - publications including teaching, content of courses, support for learning</w:t>
            </w:r>
          </w:p>
          <w:p w14:paraId="5F6EB45C" w14:textId="77777777" w:rsidR="00850856" w:rsidRPr="0037460D" w:rsidRDefault="00850856" w:rsidP="00A63E0A">
            <w:pPr>
              <w:pStyle w:val="ListParagraph"/>
              <w:numPr>
                <w:ilvl w:val="0"/>
                <w:numId w:val="15"/>
              </w:numPr>
              <w:spacing w:after="120"/>
              <w:ind w:left="313" w:hanging="357"/>
              <w:contextualSpacing w:val="0"/>
              <w:jc w:val="both"/>
              <w:rPr>
                <w:rFonts w:ascii="Arial" w:hAnsi="Arial" w:cs="Arial"/>
                <w:b/>
                <w:sz w:val="22"/>
              </w:rPr>
            </w:pPr>
            <w:r w:rsidRPr="0037460D">
              <w:rPr>
                <w:rFonts w:ascii="Arial" w:hAnsi="Arial" w:cs="Arial"/>
                <w:sz w:val="22"/>
              </w:rPr>
              <w:t>Incorrect or misleading information about services provided by the University</w:t>
            </w:r>
          </w:p>
          <w:p w14:paraId="350A1D11" w14:textId="77777777" w:rsidR="00850856" w:rsidRPr="0037460D" w:rsidRDefault="00850856" w:rsidP="00A63E0A">
            <w:pPr>
              <w:pStyle w:val="ListParagraph"/>
              <w:numPr>
                <w:ilvl w:val="0"/>
                <w:numId w:val="15"/>
              </w:numPr>
              <w:spacing w:after="120"/>
              <w:ind w:left="313" w:hanging="357"/>
              <w:contextualSpacing w:val="0"/>
              <w:jc w:val="both"/>
              <w:rPr>
                <w:rFonts w:ascii="Arial" w:hAnsi="Arial" w:cs="Arial"/>
                <w:sz w:val="22"/>
              </w:rPr>
            </w:pPr>
            <w:r w:rsidRPr="0037460D">
              <w:rPr>
                <w:rFonts w:ascii="Arial" w:hAnsi="Arial" w:cs="Arial"/>
                <w:sz w:val="22"/>
              </w:rPr>
              <w:t>Provision of other University services described in literature published by the University</w:t>
            </w:r>
          </w:p>
          <w:p w14:paraId="6009E160" w14:textId="77777777" w:rsidR="00392DE3" w:rsidRPr="0037460D" w:rsidRDefault="00392DE3" w:rsidP="00A63E0A">
            <w:pPr>
              <w:pStyle w:val="ListParagraph"/>
              <w:numPr>
                <w:ilvl w:val="0"/>
                <w:numId w:val="15"/>
              </w:numPr>
              <w:spacing w:after="120"/>
              <w:ind w:left="313" w:hanging="357"/>
              <w:contextualSpacing w:val="0"/>
              <w:jc w:val="both"/>
              <w:rPr>
                <w:rFonts w:ascii="Arial" w:hAnsi="Arial" w:cs="Arial"/>
                <w:sz w:val="22"/>
              </w:rPr>
            </w:pPr>
            <w:r w:rsidRPr="0037460D">
              <w:rPr>
                <w:rFonts w:ascii="Arial" w:hAnsi="Arial" w:cs="Arial"/>
                <w:sz w:val="22"/>
              </w:rPr>
              <w:t>Complaints about the behaviour of other students</w:t>
            </w:r>
          </w:p>
          <w:p w14:paraId="761815A9" w14:textId="77777777" w:rsidR="00392DE3" w:rsidRPr="0037460D" w:rsidRDefault="00392DE3" w:rsidP="00392DE3">
            <w:pPr>
              <w:pStyle w:val="ListParagraph"/>
              <w:numPr>
                <w:ilvl w:val="0"/>
                <w:numId w:val="15"/>
              </w:numPr>
              <w:spacing w:after="120"/>
              <w:ind w:left="313" w:hanging="357"/>
              <w:contextualSpacing w:val="0"/>
              <w:jc w:val="both"/>
              <w:rPr>
                <w:rFonts w:ascii="Arial" w:hAnsi="Arial" w:cs="Arial"/>
                <w:sz w:val="22"/>
              </w:rPr>
            </w:pPr>
            <w:r w:rsidRPr="0037460D">
              <w:rPr>
                <w:rFonts w:ascii="Arial" w:hAnsi="Arial" w:cs="Arial"/>
                <w:sz w:val="22"/>
              </w:rPr>
              <w:t>Unacceptable behaviour of University staff</w:t>
            </w:r>
          </w:p>
        </w:tc>
        <w:tc>
          <w:tcPr>
            <w:tcW w:w="1329" w:type="dxa"/>
            <w:vAlign w:val="center"/>
          </w:tcPr>
          <w:p w14:paraId="1503E2EB" w14:textId="77777777" w:rsidR="00850856" w:rsidRPr="0037460D" w:rsidRDefault="00850856" w:rsidP="00A63E0A">
            <w:pPr>
              <w:pStyle w:val="ListParagraph"/>
              <w:ind w:left="0"/>
              <w:contextualSpacing w:val="0"/>
              <w:jc w:val="both"/>
              <w:rPr>
                <w:rFonts w:ascii="Arial" w:hAnsi="Arial" w:cs="Arial"/>
                <w:sz w:val="22"/>
              </w:rPr>
            </w:pPr>
            <w:r w:rsidRPr="0037460D">
              <w:rPr>
                <w:rFonts w:ascii="Arial" w:hAnsi="Arial" w:cs="Arial"/>
                <w:sz w:val="22"/>
              </w:rPr>
              <w:t>Complaints Procedure</w:t>
            </w:r>
          </w:p>
        </w:tc>
      </w:tr>
      <w:tr w:rsidR="00850856" w:rsidRPr="0037460D" w14:paraId="7E9E53B9" w14:textId="77777777" w:rsidTr="00392DE3">
        <w:trPr>
          <w:trHeight w:val="470"/>
        </w:trPr>
        <w:tc>
          <w:tcPr>
            <w:tcW w:w="8505" w:type="dxa"/>
          </w:tcPr>
          <w:p w14:paraId="13C4CFAE" w14:textId="77777777" w:rsidR="00850856" w:rsidRPr="0037460D" w:rsidRDefault="00850856" w:rsidP="00A63E0A">
            <w:pPr>
              <w:pStyle w:val="ListParagraph"/>
              <w:numPr>
                <w:ilvl w:val="0"/>
                <w:numId w:val="15"/>
              </w:numPr>
              <w:spacing w:after="120"/>
              <w:ind w:left="313" w:hanging="357"/>
              <w:contextualSpacing w:val="0"/>
              <w:jc w:val="both"/>
              <w:rPr>
                <w:rFonts w:ascii="Arial" w:hAnsi="Arial" w:cs="Arial"/>
                <w:sz w:val="22"/>
              </w:rPr>
            </w:pPr>
            <w:r w:rsidRPr="0037460D">
              <w:rPr>
                <w:rFonts w:ascii="Arial" w:hAnsi="Arial" w:cs="Arial"/>
                <w:sz w:val="22"/>
              </w:rPr>
              <w:t>Complaints regarding the Admissions process</w:t>
            </w:r>
          </w:p>
        </w:tc>
        <w:tc>
          <w:tcPr>
            <w:tcW w:w="1329" w:type="dxa"/>
            <w:vAlign w:val="center"/>
          </w:tcPr>
          <w:p w14:paraId="006004A1" w14:textId="77777777" w:rsidR="00850856" w:rsidRPr="0037460D" w:rsidRDefault="00850856" w:rsidP="00A63E0A">
            <w:pPr>
              <w:pStyle w:val="ListParagraph"/>
              <w:ind w:left="0"/>
              <w:contextualSpacing w:val="0"/>
              <w:jc w:val="both"/>
              <w:rPr>
                <w:rFonts w:ascii="Arial" w:hAnsi="Arial" w:cs="Arial"/>
                <w:sz w:val="22"/>
              </w:rPr>
            </w:pPr>
            <w:r w:rsidRPr="0037460D">
              <w:rPr>
                <w:rFonts w:ascii="Arial" w:hAnsi="Arial" w:cs="Arial"/>
                <w:sz w:val="22"/>
              </w:rPr>
              <w:t>University Secretary</w:t>
            </w:r>
          </w:p>
        </w:tc>
      </w:tr>
    </w:tbl>
    <w:p w14:paraId="1AFEEC1A" w14:textId="77777777" w:rsidR="00850856" w:rsidRPr="00F86CB0" w:rsidRDefault="00850856" w:rsidP="00A63E0A">
      <w:pPr>
        <w:pStyle w:val="ListParagraph"/>
        <w:ind w:left="567"/>
        <w:contextualSpacing w:val="0"/>
        <w:jc w:val="both"/>
        <w:rPr>
          <w:rFonts w:ascii="Arial" w:hAnsi="Arial" w:cs="Arial"/>
          <w:b/>
          <w:sz w:val="12"/>
        </w:rPr>
      </w:pPr>
    </w:p>
    <w:p w14:paraId="40B4681A" w14:textId="77777777" w:rsidR="007B590F" w:rsidRPr="0037460D" w:rsidRDefault="00D85B49" w:rsidP="00A63E0A">
      <w:pPr>
        <w:pStyle w:val="ListParagraph"/>
        <w:numPr>
          <w:ilvl w:val="0"/>
          <w:numId w:val="9"/>
        </w:numPr>
        <w:ind w:left="567" w:hanging="567"/>
        <w:jc w:val="both"/>
        <w:rPr>
          <w:rFonts w:ascii="Arial" w:hAnsi="Arial" w:cs="Arial"/>
          <w:b/>
          <w:sz w:val="22"/>
        </w:rPr>
      </w:pPr>
      <w:bookmarkStart w:id="0" w:name="section3_46"/>
      <w:bookmarkStart w:id="1" w:name="section2_46"/>
      <w:bookmarkStart w:id="2" w:name="section2_25"/>
      <w:r w:rsidRPr="0037460D">
        <w:rPr>
          <w:rFonts w:ascii="Arial" w:hAnsi="Arial" w:cs="Arial"/>
          <w:b/>
          <w:sz w:val="22"/>
        </w:rPr>
        <w:t>Grounds for A</w:t>
      </w:r>
      <w:r w:rsidR="007B590F" w:rsidRPr="0037460D">
        <w:rPr>
          <w:rFonts w:ascii="Arial" w:hAnsi="Arial" w:cs="Arial"/>
          <w:b/>
          <w:sz w:val="22"/>
        </w:rPr>
        <w:t>ppeal</w:t>
      </w:r>
    </w:p>
    <w:bookmarkEnd w:id="0"/>
    <w:bookmarkEnd w:id="1"/>
    <w:bookmarkEnd w:id="2"/>
    <w:p w14:paraId="640A924C" w14:textId="77777777" w:rsidR="007B590F" w:rsidRPr="0037460D" w:rsidRDefault="007B590F" w:rsidP="00A63E0A">
      <w:pPr>
        <w:ind w:left="567"/>
        <w:jc w:val="both"/>
        <w:rPr>
          <w:rFonts w:ascii="Arial" w:hAnsi="Arial" w:cs="Arial"/>
          <w:sz w:val="22"/>
        </w:rPr>
      </w:pPr>
      <w:r w:rsidRPr="0037460D">
        <w:rPr>
          <w:rFonts w:ascii="Arial" w:hAnsi="Arial" w:cs="Arial"/>
          <w:sz w:val="22"/>
        </w:rPr>
        <w:t>A student may appeal on one or more of the grounds</w:t>
      </w:r>
      <w:r w:rsidR="00D85B49" w:rsidRPr="0037460D">
        <w:rPr>
          <w:rFonts w:ascii="Arial" w:hAnsi="Arial" w:cs="Arial"/>
          <w:sz w:val="22"/>
        </w:rPr>
        <w:t xml:space="preserve"> set out in section 6. of the Appeal Form (Form A).</w:t>
      </w:r>
      <w:r w:rsidRPr="0037460D">
        <w:rPr>
          <w:rFonts w:ascii="Arial" w:hAnsi="Arial" w:cs="Arial"/>
          <w:sz w:val="22"/>
        </w:rPr>
        <w:t xml:space="preserve"> </w:t>
      </w:r>
      <w:r w:rsidR="00D85B49" w:rsidRPr="0037460D">
        <w:rPr>
          <w:rFonts w:ascii="Arial" w:hAnsi="Arial" w:cs="Arial"/>
          <w:sz w:val="22"/>
        </w:rPr>
        <w:t xml:space="preserve"> The following are unacceptable grounds for appeal and any appeal founded exclusively on one or more of the following grounds shall be rejected automatically:</w:t>
      </w:r>
    </w:p>
    <w:p w14:paraId="049B5A2F" w14:textId="77777777" w:rsidR="00D85B49" w:rsidRPr="0037460D" w:rsidRDefault="00D85B49" w:rsidP="00A63E0A">
      <w:pPr>
        <w:ind w:left="567"/>
        <w:jc w:val="both"/>
        <w:rPr>
          <w:rFonts w:ascii="Arial" w:hAnsi="Arial" w:cs="Arial"/>
          <w:sz w:val="22"/>
        </w:rPr>
      </w:pPr>
    </w:p>
    <w:p w14:paraId="56DF781E"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appeals against the academic judgement of internal or External Examiners;</w:t>
      </w:r>
    </w:p>
    <w:p w14:paraId="560FF5D5"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appeals based upon the informal assessment of a student’s work by members of academic staff;</w:t>
      </w:r>
    </w:p>
    <w:p w14:paraId="3D56CB8A"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retrospective reporting of mitigating circumstances that might reasonably have been made known at the proper time;</w:t>
      </w:r>
    </w:p>
    <w:p w14:paraId="45CB3AD5"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marginal failure to attain a higher classification of award;</w:t>
      </w:r>
    </w:p>
    <w:p w14:paraId="209CE515"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in the case of disciplinary matters, the provision of an apology by a student for their actions shall not be deemed reason for an appeal to be heard;</w:t>
      </w:r>
    </w:p>
    <w:p w14:paraId="3E0D1917"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lack of awareness by a student of the relevant procedure or regulations;</w:t>
      </w:r>
    </w:p>
    <w:p w14:paraId="1788659E" w14:textId="77777777" w:rsidR="00D85B49" w:rsidRPr="0037460D" w:rsidRDefault="00D85B49" w:rsidP="00A63E0A">
      <w:pPr>
        <w:pStyle w:val="ListParagraph"/>
        <w:numPr>
          <w:ilvl w:val="0"/>
          <w:numId w:val="15"/>
        </w:numPr>
        <w:spacing w:after="120"/>
        <w:ind w:left="993" w:hanging="357"/>
        <w:contextualSpacing w:val="0"/>
        <w:jc w:val="both"/>
        <w:rPr>
          <w:rFonts w:ascii="Arial" w:hAnsi="Arial" w:cs="Arial"/>
          <w:sz w:val="22"/>
        </w:rPr>
      </w:pPr>
      <w:r w:rsidRPr="0037460D">
        <w:rPr>
          <w:rFonts w:ascii="Arial" w:hAnsi="Arial" w:cs="Arial"/>
          <w:sz w:val="22"/>
        </w:rPr>
        <w:t>vexatious or frivolous appeals;</w:t>
      </w:r>
    </w:p>
    <w:p w14:paraId="66AF2534" w14:textId="77777777" w:rsidR="00D85B49" w:rsidRPr="0037460D" w:rsidRDefault="00D85B49" w:rsidP="0037460D">
      <w:pPr>
        <w:pStyle w:val="ListParagraph"/>
        <w:numPr>
          <w:ilvl w:val="0"/>
          <w:numId w:val="15"/>
        </w:numPr>
        <w:ind w:left="992" w:hanging="357"/>
        <w:contextualSpacing w:val="0"/>
        <w:jc w:val="both"/>
        <w:rPr>
          <w:rFonts w:ascii="Arial" w:hAnsi="Arial" w:cs="Arial"/>
          <w:sz w:val="22"/>
        </w:rPr>
      </w:pPr>
      <w:r w:rsidRPr="0037460D">
        <w:rPr>
          <w:rFonts w:ascii="Arial" w:hAnsi="Arial" w:cs="Arial"/>
          <w:sz w:val="22"/>
        </w:rPr>
        <w:t>where no fresh evidence is submitted or there has not been a material change of circumstances since the last decision on the matter.</w:t>
      </w:r>
    </w:p>
    <w:p w14:paraId="68332EAE" w14:textId="77777777" w:rsidR="00D96486" w:rsidRPr="00F86CB0" w:rsidRDefault="00D96486" w:rsidP="00A63E0A">
      <w:pPr>
        <w:ind w:left="360"/>
        <w:jc w:val="both"/>
        <w:rPr>
          <w:rFonts w:ascii="Arial" w:hAnsi="Arial" w:cs="Arial"/>
          <w:sz w:val="14"/>
        </w:rPr>
      </w:pPr>
    </w:p>
    <w:p w14:paraId="0E92AD8B" w14:textId="77777777" w:rsidR="007B590F" w:rsidRPr="0037460D" w:rsidRDefault="00AA11BF" w:rsidP="00A63E0A">
      <w:pPr>
        <w:pStyle w:val="ListParagraph"/>
        <w:numPr>
          <w:ilvl w:val="0"/>
          <w:numId w:val="9"/>
        </w:numPr>
        <w:ind w:left="567" w:hanging="567"/>
        <w:jc w:val="both"/>
        <w:rPr>
          <w:rFonts w:ascii="Arial" w:hAnsi="Arial" w:cs="Arial"/>
          <w:sz w:val="22"/>
        </w:rPr>
      </w:pPr>
      <w:r w:rsidRPr="0037460D">
        <w:rPr>
          <w:rFonts w:ascii="Arial" w:hAnsi="Arial" w:cs="Arial"/>
          <w:b/>
          <w:sz w:val="22"/>
        </w:rPr>
        <w:t xml:space="preserve">Timescales for Submitting an Appeal: </w:t>
      </w:r>
      <w:r w:rsidR="007B590F" w:rsidRPr="0037460D">
        <w:rPr>
          <w:rFonts w:ascii="Arial" w:hAnsi="Arial" w:cs="Arial"/>
          <w:sz w:val="22"/>
        </w:rPr>
        <w:t xml:space="preserve">An appeal must be received within </w:t>
      </w:r>
      <w:r w:rsidR="007B590F" w:rsidRPr="0037460D">
        <w:rPr>
          <w:rFonts w:ascii="Arial" w:hAnsi="Arial" w:cs="Arial"/>
          <w:b/>
          <w:sz w:val="22"/>
        </w:rPr>
        <w:t>10 working days</w:t>
      </w:r>
      <w:r w:rsidR="007B590F" w:rsidRPr="0037460D">
        <w:rPr>
          <w:rFonts w:ascii="Arial" w:hAnsi="Arial" w:cs="Arial"/>
          <w:sz w:val="22"/>
        </w:rPr>
        <w:t xml:space="preserve"> of the formal notification of the decision being appealed against. This shall normally be the date given on the decision letter, or else the official publication of results date. The </w:t>
      </w:r>
      <w:r w:rsidR="00B36960" w:rsidRPr="0037460D">
        <w:rPr>
          <w:rFonts w:ascii="Arial" w:hAnsi="Arial" w:cs="Arial"/>
          <w:sz w:val="22"/>
        </w:rPr>
        <w:t>University Secretary</w:t>
      </w:r>
      <w:r w:rsidR="007B590F" w:rsidRPr="0037460D">
        <w:rPr>
          <w:rFonts w:ascii="Arial" w:hAnsi="Arial" w:cs="Arial"/>
          <w:sz w:val="22"/>
        </w:rPr>
        <w:t xml:space="preserve"> may exercise discretion to consider and allow a late request where a student demonstrates good reason for delay.</w:t>
      </w:r>
    </w:p>
    <w:p w14:paraId="2C18694A" w14:textId="77777777" w:rsidR="003F4C92" w:rsidRPr="0037460D" w:rsidRDefault="003F4C92" w:rsidP="00A63E0A">
      <w:pPr>
        <w:ind w:left="567" w:hanging="567"/>
        <w:jc w:val="both"/>
        <w:rPr>
          <w:rFonts w:ascii="Arial" w:hAnsi="Arial" w:cs="Arial"/>
          <w:sz w:val="22"/>
        </w:rPr>
      </w:pPr>
    </w:p>
    <w:p w14:paraId="3F8C13C6" w14:textId="77777777" w:rsidR="00AB4D23" w:rsidRPr="0037460D" w:rsidRDefault="00AB4D23" w:rsidP="00A63E0A">
      <w:pPr>
        <w:ind w:left="567"/>
        <w:jc w:val="both"/>
        <w:rPr>
          <w:rFonts w:ascii="Arial" w:hAnsi="Arial" w:cs="Arial"/>
          <w:sz w:val="22"/>
        </w:rPr>
      </w:pPr>
      <w:r w:rsidRPr="0037460D">
        <w:rPr>
          <w:rFonts w:ascii="Arial" w:hAnsi="Arial" w:cs="Arial"/>
          <w:sz w:val="22"/>
        </w:rPr>
        <w:lastRenderedPageBreak/>
        <w:t>In all cases, the original decision/outcome is final and not varied until and unless a successful appeal results in an alternative decision.</w:t>
      </w:r>
    </w:p>
    <w:p w14:paraId="7BDF6F3D" w14:textId="77777777" w:rsidR="00AB4D23" w:rsidRPr="0037460D" w:rsidRDefault="00AB4D23" w:rsidP="00A63E0A">
      <w:pPr>
        <w:jc w:val="both"/>
        <w:rPr>
          <w:rFonts w:ascii="Arial" w:hAnsi="Arial" w:cs="Arial"/>
          <w:sz w:val="18"/>
        </w:rPr>
      </w:pPr>
    </w:p>
    <w:p w14:paraId="45BB6EF8" w14:textId="77777777" w:rsidR="007B590F" w:rsidRPr="0037460D" w:rsidRDefault="00AB4D23" w:rsidP="00A63E0A">
      <w:pPr>
        <w:pStyle w:val="ListParagraph"/>
        <w:numPr>
          <w:ilvl w:val="0"/>
          <w:numId w:val="9"/>
        </w:numPr>
        <w:ind w:left="567" w:hanging="567"/>
        <w:jc w:val="both"/>
        <w:rPr>
          <w:rFonts w:ascii="Arial" w:hAnsi="Arial" w:cs="Arial"/>
          <w:b/>
          <w:sz w:val="22"/>
        </w:rPr>
      </w:pPr>
      <w:r w:rsidRPr="0037460D">
        <w:rPr>
          <w:rFonts w:ascii="Arial" w:hAnsi="Arial" w:cs="Arial"/>
          <w:b/>
          <w:sz w:val="22"/>
        </w:rPr>
        <w:t xml:space="preserve">Supporting Evidence: </w:t>
      </w:r>
      <w:r w:rsidR="007B590F" w:rsidRPr="0037460D">
        <w:rPr>
          <w:rFonts w:ascii="Arial" w:hAnsi="Arial" w:cs="Arial"/>
          <w:sz w:val="22"/>
        </w:rPr>
        <w:t xml:space="preserve">Supporting evidence must be submitted by the student together with the appeal request or within seven calendar days of submission of the appeal, and must provide evidence of the points covered in the written request for appeal (for example, medical certification). </w:t>
      </w:r>
      <w:r w:rsidR="003501FF" w:rsidRPr="0037460D">
        <w:rPr>
          <w:rFonts w:ascii="Arial" w:hAnsi="Arial" w:cs="Arial"/>
          <w:sz w:val="22"/>
        </w:rPr>
        <w:t xml:space="preserve">The </w:t>
      </w:r>
      <w:r w:rsidR="00B36960" w:rsidRPr="0037460D">
        <w:rPr>
          <w:rFonts w:ascii="Arial" w:hAnsi="Arial" w:cs="Arial"/>
          <w:sz w:val="22"/>
        </w:rPr>
        <w:t>University Secretary</w:t>
      </w:r>
      <w:r w:rsidR="007B590F" w:rsidRPr="0037460D">
        <w:rPr>
          <w:rFonts w:ascii="Arial" w:hAnsi="Arial" w:cs="Arial"/>
          <w:sz w:val="22"/>
        </w:rPr>
        <w:t xml:space="preserve"> may exercise discretion to allow late submission of evidence where a student demonstrates good reason for delay.</w:t>
      </w:r>
    </w:p>
    <w:p w14:paraId="429D0B04" w14:textId="77777777" w:rsidR="007D0C39" w:rsidRPr="0037460D" w:rsidRDefault="007D0C39" w:rsidP="00A63E0A">
      <w:pPr>
        <w:pStyle w:val="ListParagraph"/>
        <w:ind w:left="567"/>
        <w:jc w:val="both"/>
        <w:rPr>
          <w:rFonts w:ascii="Arial" w:hAnsi="Arial" w:cs="Arial"/>
          <w:b/>
        </w:rPr>
      </w:pPr>
    </w:p>
    <w:p w14:paraId="1DBC7A03" w14:textId="77777777" w:rsidR="007D0C39" w:rsidRPr="0037460D" w:rsidRDefault="007D0C39" w:rsidP="00A63E0A">
      <w:pPr>
        <w:pStyle w:val="ListParagraph"/>
        <w:numPr>
          <w:ilvl w:val="0"/>
          <w:numId w:val="9"/>
        </w:numPr>
        <w:ind w:left="567" w:hanging="567"/>
        <w:jc w:val="both"/>
        <w:rPr>
          <w:rFonts w:ascii="Arial" w:hAnsi="Arial" w:cs="Arial"/>
          <w:b/>
          <w:sz w:val="22"/>
        </w:rPr>
      </w:pPr>
      <w:r w:rsidRPr="0037460D">
        <w:rPr>
          <w:rFonts w:ascii="Arial" w:hAnsi="Arial" w:cs="Arial"/>
          <w:b/>
          <w:sz w:val="22"/>
        </w:rPr>
        <w:t>Further Information/Advice:</w:t>
      </w:r>
      <w:r w:rsidRPr="0037460D">
        <w:rPr>
          <w:rFonts w:ascii="Arial" w:hAnsi="Arial" w:cs="Arial"/>
          <w:sz w:val="22"/>
        </w:rPr>
        <w:t xml:space="preserve"> Any enquiries should be addressed to </w:t>
      </w:r>
      <w:hyperlink r:id="rId11" w:history="1">
        <w:r w:rsidRPr="0037460D">
          <w:rPr>
            <w:rStyle w:val="Hyperlink"/>
            <w:rFonts w:ascii="Arial" w:hAnsi="Arial" w:cs="Arial"/>
            <w:b/>
            <w:sz w:val="22"/>
          </w:rPr>
          <w:t>appeals@uwl.ac.uk</w:t>
        </w:r>
      </w:hyperlink>
    </w:p>
    <w:p w14:paraId="62A18B98" w14:textId="77777777" w:rsidR="007D0C39" w:rsidRPr="0037460D" w:rsidRDefault="007D0C39" w:rsidP="00A63E0A">
      <w:pPr>
        <w:pStyle w:val="ListParagraph"/>
        <w:jc w:val="both"/>
        <w:rPr>
          <w:rFonts w:ascii="Arial" w:hAnsi="Arial" w:cs="Arial"/>
          <w:b/>
          <w:sz w:val="6"/>
        </w:rPr>
      </w:pPr>
    </w:p>
    <w:p w14:paraId="6A75437F" w14:textId="77777777" w:rsidR="007D0C39" w:rsidRPr="0037460D" w:rsidRDefault="00EA747A" w:rsidP="00A63E0A">
      <w:pPr>
        <w:ind w:left="567"/>
        <w:jc w:val="both"/>
        <w:rPr>
          <w:rFonts w:ascii="Arial" w:hAnsi="Arial" w:cs="Arial"/>
          <w:sz w:val="22"/>
        </w:rPr>
      </w:pPr>
      <w:r w:rsidRPr="0037460D">
        <w:rPr>
          <w:rFonts w:ascii="Arial" w:hAnsi="Arial" w:cs="Arial"/>
          <w:sz w:val="22"/>
        </w:rPr>
        <w:t>The Academic Regulations and Appeal Forms can be found at the following link:</w:t>
      </w:r>
    </w:p>
    <w:p w14:paraId="2FAB53F4" w14:textId="6AE3C90B" w:rsidR="00EA747A" w:rsidRPr="0037460D" w:rsidRDefault="00086BD6" w:rsidP="00A63E0A">
      <w:pPr>
        <w:ind w:left="567"/>
        <w:jc w:val="both"/>
        <w:rPr>
          <w:rFonts w:ascii="Arial" w:hAnsi="Arial" w:cs="Arial"/>
          <w:b/>
          <w:sz w:val="22"/>
        </w:rPr>
      </w:pPr>
      <w:hyperlink r:id="rId12" w:history="1">
        <w:r w:rsidR="00CA6B76">
          <w:rPr>
            <w:rStyle w:val="Hyperlink"/>
            <w:rFonts w:ascii="Arial" w:hAnsi="Arial" w:cs="Arial"/>
            <w:b/>
            <w:sz w:val="22"/>
          </w:rPr>
          <w:t>uwl.ac.uk/policies</w:t>
        </w:r>
      </w:hyperlink>
      <w:r w:rsidR="00EA747A" w:rsidRPr="0037460D">
        <w:rPr>
          <w:rFonts w:ascii="Arial" w:hAnsi="Arial" w:cs="Arial"/>
          <w:b/>
          <w:sz w:val="22"/>
        </w:rPr>
        <w:t xml:space="preserve"> </w:t>
      </w:r>
    </w:p>
    <w:p w14:paraId="5AC071EF" w14:textId="77777777" w:rsidR="00EA747A" w:rsidRPr="0037460D" w:rsidRDefault="00EA747A" w:rsidP="00A63E0A">
      <w:pPr>
        <w:ind w:left="567"/>
        <w:jc w:val="both"/>
        <w:rPr>
          <w:rFonts w:ascii="Arial" w:hAnsi="Arial" w:cs="Arial"/>
          <w:b/>
          <w:sz w:val="6"/>
        </w:rPr>
      </w:pPr>
    </w:p>
    <w:p w14:paraId="23DFC3CE" w14:textId="2F140023" w:rsidR="00EA747A" w:rsidRPr="0037460D" w:rsidRDefault="00EA747A" w:rsidP="00A63E0A">
      <w:pPr>
        <w:ind w:left="425" w:firstLine="142"/>
        <w:jc w:val="both"/>
        <w:rPr>
          <w:rFonts w:ascii="Arial" w:eastAsia="Arial" w:hAnsi="Arial" w:cs="Arial"/>
          <w:sz w:val="22"/>
        </w:rPr>
      </w:pPr>
      <w:r w:rsidRPr="0037460D">
        <w:rPr>
          <w:rFonts w:ascii="Arial" w:eastAsia="Arial" w:hAnsi="Arial" w:cs="Arial"/>
          <w:sz w:val="22"/>
        </w:rPr>
        <w:t>Advice can be sought from the Student</w:t>
      </w:r>
      <w:r w:rsidR="00CA6B76">
        <w:rPr>
          <w:rFonts w:ascii="Arial" w:eastAsia="Arial" w:hAnsi="Arial" w:cs="Arial"/>
          <w:sz w:val="22"/>
        </w:rPr>
        <w:t>s’</w:t>
      </w:r>
      <w:r w:rsidRPr="0037460D">
        <w:rPr>
          <w:rFonts w:ascii="Arial" w:eastAsia="Arial" w:hAnsi="Arial" w:cs="Arial"/>
          <w:sz w:val="22"/>
        </w:rPr>
        <w:t xml:space="preserve"> Union Caseworkers via this link: </w:t>
      </w:r>
    </w:p>
    <w:p w14:paraId="5A67717A" w14:textId="411D561C" w:rsidR="003F4C92" w:rsidRPr="0037460D" w:rsidRDefault="00086BD6" w:rsidP="001C39CC">
      <w:pPr>
        <w:ind w:left="425" w:firstLine="142"/>
        <w:jc w:val="both"/>
        <w:rPr>
          <w:rFonts w:ascii="Arial" w:hAnsi="Arial" w:cs="Arial"/>
          <w:sz w:val="22"/>
          <w:u w:val="single"/>
        </w:rPr>
      </w:pPr>
      <w:hyperlink r:id="rId13" w:history="1">
        <w:r w:rsidR="00CA6B76">
          <w:rPr>
            <w:rFonts w:ascii="Arial" w:eastAsia="Verdana" w:hAnsi="Arial" w:cs="Arial"/>
            <w:b/>
            <w:color w:val="0000FF"/>
            <w:sz w:val="22"/>
            <w:u w:val="single"/>
          </w:rPr>
          <w:t>uwlsu.com/support</w:t>
        </w:r>
      </w:hyperlink>
      <w:bookmarkStart w:id="3" w:name="_GoBack"/>
      <w:bookmarkEnd w:id="3"/>
      <w:r w:rsidR="00EA747A" w:rsidRPr="0037460D">
        <w:rPr>
          <w:rFonts w:ascii="Arial" w:eastAsia="Verdana" w:hAnsi="Arial" w:cs="Arial"/>
          <w:b/>
          <w:color w:val="0000FF"/>
          <w:sz w:val="22"/>
          <w:u w:val="single"/>
        </w:rPr>
        <w:t xml:space="preserve"> </w:t>
      </w:r>
    </w:p>
    <w:sectPr w:rsidR="003F4C92" w:rsidRPr="0037460D" w:rsidSect="00A63E0A">
      <w:headerReference w:type="first" r:id="rId14"/>
      <w:pgSz w:w="11906" w:h="16838"/>
      <w:pgMar w:top="709" w:right="849" w:bottom="709" w:left="646" w:header="397" w:footer="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2CEF" w14:textId="77777777" w:rsidR="00086BD6" w:rsidRDefault="00086BD6">
      <w:r>
        <w:separator/>
      </w:r>
    </w:p>
  </w:endnote>
  <w:endnote w:type="continuationSeparator" w:id="0">
    <w:p w14:paraId="4D20C905" w14:textId="77777777" w:rsidR="00086BD6" w:rsidRDefault="000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1D5F7" w14:textId="77777777" w:rsidR="00086BD6" w:rsidRDefault="00086BD6">
      <w:r>
        <w:separator/>
      </w:r>
    </w:p>
  </w:footnote>
  <w:footnote w:type="continuationSeparator" w:id="0">
    <w:p w14:paraId="2D31C7B7" w14:textId="77777777" w:rsidR="00086BD6" w:rsidRDefault="00086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6A76" w14:textId="77777777" w:rsidR="00F16E86" w:rsidRDefault="008D23EB" w:rsidP="008D23EB">
    <w:pPr>
      <w:jc w:val="both"/>
      <w:rPr>
        <w:b/>
      </w:rPr>
    </w:pPr>
    <w:r>
      <w:rPr>
        <w:noProof/>
      </w:rPr>
      <w:drawing>
        <wp:inline distT="0" distB="0" distL="0" distR="0" wp14:anchorId="6E341DF2" wp14:editId="606DADDF">
          <wp:extent cx="1692275" cy="395605"/>
          <wp:effectExtent l="0" t="0" r="3175" b="4445"/>
          <wp:docPr id="21" name="Picture 21" descr="Macintosh HD:Users:borsmia:Desktop: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rsmia:Desktop: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395605"/>
                  </a:xfrm>
                  <a:prstGeom prst="rect">
                    <a:avLst/>
                  </a:prstGeom>
                  <a:noFill/>
                  <a:ln>
                    <a:noFill/>
                  </a:ln>
                </pic:spPr>
              </pic:pic>
            </a:graphicData>
          </a:graphic>
        </wp:inline>
      </w:drawing>
    </w:r>
    <w:r w:rsidR="00F16E86">
      <w:rPr>
        <w:b/>
      </w:rPr>
      <w:tab/>
    </w:r>
    <w:r w:rsidR="00F838B5">
      <w:rPr>
        <w:b/>
      </w:rPr>
      <w:tab/>
    </w:r>
    <w:r w:rsidR="00F838B5">
      <w:rPr>
        <w:b/>
      </w:rPr>
      <w:tab/>
    </w:r>
    <w:r w:rsidR="00F838B5">
      <w:rPr>
        <w:b/>
      </w:rPr>
      <w:tab/>
    </w:r>
    <w:r w:rsidR="00F838B5">
      <w:rPr>
        <w:b/>
      </w:rPr>
      <w:tab/>
    </w:r>
    <w:r w:rsidR="00F838B5">
      <w:rPr>
        <w:b/>
      </w:rPr>
      <w:tab/>
    </w:r>
    <w:r w:rsidR="00F838B5">
      <w:rPr>
        <w:b/>
      </w:rPr>
      <w:tab/>
    </w:r>
    <w:r w:rsidR="00F838B5">
      <w:rPr>
        <w:b/>
      </w:rPr>
      <w:tab/>
    </w:r>
    <w:r w:rsidR="00F838B5">
      <w:rPr>
        <w:b/>
      </w:rPr>
      <w:tab/>
    </w:r>
    <w:r w:rsidR="00F16E86">
      <w:rPr>
        <w:b/>
      </w:rPr>
      <w:tab/>
    </w:r>
  </w:p>
  <w:p w14:paraId="5164FABF" w14:textId="77777777" w:rsidR="00F16E86" w:rsidRDefault="00F16E86" w:rsidP="00F16E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28E"/>
    <w:multiLevelType w:val="hybridMultilevel"/>
    <w:tmpl w:val="6FD2419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31055A"/>
    <w:multiLevelType w:val="hybridMultilevel"/>
    <w:tmpl w:val="7AE08486"/>
    <w:lvl w:ilvl="0" w:tplc="FB3A7AB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96671"/>
    <w:multiLevelType w:val="multilevel"/>
    <w:tmpl w:val="261EAC2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BD2526"/>
    <w:multiLevelType w:val="multilevel"/>
    <w:tmpl w:val="2B0E1CF8"/>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14649D"/>
    <w:multiLevelType w:val="hybridMultilevel"/>
    <w:tmpl w:val="5F62B480"/>
    <w:lvl w:ilvl="0" w:tplc="CDAAB2C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579317D"/>
    <w:multiLevelType w:val="hybridMultilevel"/>
    <w:tmpl w:val="9A7CFDC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74333"/>
    <w:multiLevelType w:val="hybridMultilevel"/>
    <w:tmpl w:val="97565CDC"/>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08090001">
      <w:start w:val="1"/>
      <w:numFmt w:val="bullet"/>
      <w:lvlText w:val=""/>
      <w:lvlJc w:val="left"/>
      <w:pPr>
        <w:ind w:left="3600" w:hanging="180"/>
      </w:pPr>
      <w:rPr>
        <w:rFonts w:ascii="Symbol" w:hAnsi="Symbo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52223877"/>
    <w:multiLevelType w:val="hybridMultilevel"/>
    <w:tmpl w:val="EE024298"/>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55DC2940"/>
    <w:multiLevelType w:val="hybridMultilevel"/>
    <w:tmpl w:val="75B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40522"/>
    <w:multiLevelType w:val="hybridMultilevel"/>
    <w:tmpl w:val="3A44C866"/>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CE54D4"/>
    <w:multiLevelType w:val="hybridMultilevel"/>
    <w:tmpl w:val="029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032D0"/>
    <w:multiLevelType w:val="hybridMultilevel"/>
    <w:tmpl w:val="C4904D94"/>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6665733C"/>
    <w:multiLevelType w:val="hybridMultilevel"/>
    <w:tmpl w:val="164A6F98"/>
    <w:lvl w:ilvl="0" w:tplc="315CEAC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59102A"/>
    <w:multiLevelType w:val="hybridMultilevel"/>
    <w:tmpl w:val="B36C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9781D"/>
    <w:multiLevelType w:val="hybridMultilevel"/>
    <w:tmpl w:val="0BD440C0"/>
    <w:lvl w:ilvl="0" w:tplc="0A7CAF14">
      <w:start w:val="2"/>
      <w:numFmt w:val="bullet"/>
      <w:lvlText w:val="-"/>
      <w:lvlJc w:val="left"/>
      <w:pPr>
        <w:ind w:left="927" w:hanging="360"/>
      </w:pPr>
      <w:rPr>
        <w:rFonts w:ascii="Arial" w:eastAsia="Times New Roman"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2"/>
  </w:num>
  <w:num w:numId="6">
    <w:abstractNumId w:val="7"/>
  </w:num>
  <w:num w:numId="7">
    <w:abstractNumId w:val="3"/>
  </w:num>
  <w:num w:numId="8">
    <w:abstractNumId w:val="4"/>
  </w:num>
  <w:num w:numId="9">
    <w:abstractNumId w:val="2"/>
  </w:num>
  <w:num w:numId="10">
    <w:abstractNumId w:val="13"/>
  </w:num>
  <w:num w:numId="11">
    <w:abstractNumId w:val="11"/>
  </w:num>
  <w:num w:numId="12">
    <w:abstractNumId w:val="14"/>
  </w:num>
  <w:num w:numId="13">
    <w:abstractNumId w:val="15"/>
  </w:num>
  <w:num w:numId="14">
    <w:abstractNumId w:val="1"/>
  </w:num>
  <w:num w:numId="15">
    <w:abstractNumId w:val="10"/>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ED"/>
    <w:rsid w:val="00005EE5"/>
    <w:rsid w:val="00013492"/>
    <w:rsid w:val="000264F8"/>
    <w:rsid w:val="00030D32"/>
    <w:rsid w:val="00043C33"/>
    <w:rsid w:val="000451C4"/>
    <w:rsid w:val="00060F31"/>
    <w:rsid w:val="000711CA"/>
    <w:rsid w:val="00071EA1"/>
    <w:rsid w:val="00081156"/>
    <w:rsid w:val="0008207A"/>
    <w:rsid w:val="00082ABF"/>
    <w:rsid w:val="00086BD6"/>
    <w:rsid w:val="00086E51"/>
    <w:rsid w:val="00092E1D"/>
    <w:rsid w:val="000A17C5"/>
    <w:rsid w:val="000B2ACE"/>
    <w:rsid w:val="000B6944"/>
    <w:rsid w:val="000C06ED"/>
    <w:rsid w:val="000C1CBB"/>
    <w:rsid w:val="000D4ADE"/>
    <w:rsid w:val="000D5EB0"/>
    <w:rsid w:val="000E0004"/>
    <w:rsid w:val="000E381E"/>
    <w:rsid w:val="000E7DB3"/>
    <w:rsid w:val="00107227"/>
    <w:rsid w:val="00112B8E"/>
    <w:rsid w:val="001218B7"/>
    <w:rsid w:val="00135984"/>
    <w:rsid w:val="0013640D"/>
    <w:rsid w:val="001418AF"/>
    <w:rsid w:val="0014522D"/>
    <w:rsid w:val="00155A71"/>
    <w:rsid w:val="00157A33"/>
    <w:rsid w:val="00163D73"/>
    <w:rsid w:val="00165A1D"/>
    <w:rsid w:val="00170CB0"/>
    <w:rsid w:val="001732F1"/>
    <w:rsid w:val="00174145"/>
    <w:rsid w:val="0018466B"/>
    <w:rsid w:val="001B1DF2"/>
    <w:rsid w:val="001C39CC"/>
    <w:rsid w:val="001C4C54"/>
    <w:rsid w:val="001C5CB3"/>
    <w:rsid w:val="001D24EC"/>
    <w:rsid w:val="001E1EF9"/>
    <w:rsid w:val="001F6DD3"/>
    <w:rsid w:val="00206CB1"/>
    <w:rsid w:val="00212EF0"/>
    <w:rsid w:val="0021471B"/>
    <w:rsid w:val="002215E1"/>
    <w:rsid w:val="002238D3"/>
    <w:rsid w:val="00226E87"/>
    <w:rsid w:val="00227B77"/>
    <w:rsid w:val="002448BB"/>
    <w:rsid w:val="00277B9C"/>
    <w:rsid w:val="00294D5D"/>
    <w:rsid w:val="00295289"/>
    <w:rsid w:val="002954BA"/>
    <w:rsid w:val="00297C4E"/>
    <w:rsid w:val="002D07B2"/>
    <w:rsid w:val="002D1AEE"/>
    <w:rsid w:val="002D53F2"/>
    <w:rsid w:val="002D566C"/>
    <w:rsid w:val="002D6B76"/>
    <w:rsid w:val="002E16EE"/>
    <w:rsid w:val="002E3680"/>
    <w:rsid w:val="002F5292"/>
    <w:rsid w:val="00300286"/>
    <w:rsid w:val="00301039"/>
    <w:rsid w:val="003109CA"/>
    <w:rsid w:val="0031170C"/>
    <w:rsid w:val="00312D3C"/>
    <w:rsid w:val="00314CE9"/>
    <w:rsid w:val="003379A3"/>
    <w:rsid w:val="00341EF8"/>
    <w:rsid w:val="00347324"/>
    <w:rsid w:val="003501FF"/>
    <w:rsid w:val="00350B8A"/>
    <w:rsid w:val="00355ACC"/>
    <w:rsid w:val="003619BA"/>
    <w:rsid w:val="00362388"/>
    <w:rsid w:val="00366DAF"/>
    <w:rsid w:val="0037460D"/>
    <w:rsid w:val="0038002D"/>
    <w:rsid w:val="003842A2"/>
    <w:rsid w:val="003870AF"/>
    <w:rsid w:val="00392DE3"/>
    <w:rsid w:val="00393407"/>
    <w:rsid w:val="003A54CD"/>
    <w:rsid w:val="003B20F3"/>
    <w:rsid w:val="003C037E"/>
    <w:rsid w:val="003C43D9"/>
    <w:rsid w:val="003D2669"/>
    <w:rsid w:val="003D5418"/>
    <w:rsid w:val="003D681A"/>
    <w:rsid w:val="003D6AB6"/>
    <w:rsid w:val="003E0732"/>
    <w:rsid w:val="003E0CB1"/>
    <w:rsid w:val="003E21AC"/>
    <w:rsid w:val="003F4C92"/>
    <w:rsid w:val="0040033C"/>
    <w:rsid w:val="004122AC"/>
    <w:rsid w:val="00413825"/>
    <w:rsid w:val="00430AB7"/>
    <w:rsid w:val="00432AC6"/>
    <w:rsid w:val="00453B33"/>
    <w:rsid w:val="0045530E"/>
    <w:rsid w:val="004564A4"/>
    <w:rsid w:val="00457F61"/>
    <w:rsid w:val="0046022B"/>
    <w:rsid w:val="00460BD5"/>
    <w:rsid w:val="00462218"/>
    <w:rsid w:val="004666F3"/>
    <w:rsid w:val="0047002C"/>
    <w:rsid w:val="00490E32"/>
    <w:rsid w:val="00496003"/>
    <w:rsid w:val="004A2440"/>
    <w:rsid w:val="004A3124"/>
    <w:rsid w:val="004B383B"/>
    <w:rsid w:val="004B3F03"/>
    <w:rsid w:val="004B5FFC"/>
    <w:rsid w:val="004C1839"/>
    <w:rsid w:val="004C32B6"/>
    <w:rsid w:val="004C7E22"/>
    <w:rsid w:val="004D0F3F"/>
    <w:rsid w:val="004D1418"/>
    <w:rsid w:val="004F3FC2"/>
    <w:rsid w:val="00505834"/>
    <w:rsid w:val="00505D53"/>
    <w:rsid w:val="00511B44"/>
    <w:rsid w:val="005261D5"/>
    <w:rsid w:val="00530052"/>
    <w:rsid w:val="00535994"/>
    <w:rsid w:val="00541250"/>
    <w:rsid w:val="005642B5"/>
    <w:rsid w:val="005758C7"/>
    <w:rsid w:val="005839FB"/>
    <w:rsid w:val="00585FC4"/>
    <w:rsid w:val="00586610"/>
    <w:rsid w:val="005A4678"/>
    <w:rsid w:val="005B4888"/>
    <w:rsid w:val="005B696C"/>
    <w:rsid w:val="005C08BB"/>
    <w:rsid w:val="005C42C9"/>
    <w:rsid w:val="005D055C"/>
    <w:rsid w:val="005D557E"/>
    <w:rsid w:val="005D7D90"/>
    <w:rsid w:val="005E4B7B"/>
    <w:rsid w:val="005F03EA"/>
    <w:rsid w:val="005F3062"/>
    <w:rsid w:val="005F3CD7"/>
    <w:rsid w:val="00610C60"/>
    <w:rsid w:val="00613D9E"/>
    <w:rsid w:val="00616FBF"/>
    <w:rsid w:val="00623FA7"/>
    <w:rsid w:val="006404F7"/>
    <w:rsid w:val="00652EDA"/>
    <w:rsid w:val="00671E12"/>
    <w:rsid w:val="006740F0"/>
    <w:rsid w:val="00680712"/>
    <w:rsid w:val="00682409"/>
    <w:rsid w:val="00696DE6"/>
    <w:rsid w:val="006B2025"/>
    <w:rsid w:val="006D07C0"/>
    <w:rsid w:val="006D7844"/>
    <w:rsid w:val="006E764F"/>
    <w:rsid w:val="006F332F"/>
    <w:rsid w:val="006F34E0"/>
    <w:rsid w:val="006F4365"/>
    <w:rsid w:val="006F6D00"/>
    <w:rsid w:val="007013F5"/>
    <w:rsid w:val="00711496"/>
    <w:rsid w:val="007202FA"/>
    <w:rsid w:val="007271FF"/>
    <w:rsid w:val="007415D8"/>
    <w:rsid w:val="00744FED"/>
    <w:rsid w:val="00757DE5"/>
    <w:rsid w:val="00765657"/>
    <w:rsid w:val="00773C0C"/>
    <w:rsid w:val="00777C67"/>
    <w:rsid w:val="00786B40"/>
    <w:rsid w:val="00790611"/>
    <w:rsid w:val="00790909"/>
    <w:rsid w:val="007A3937"/>
    <w:rsid w:val="007A491C"/>
    <w:rsid w:val="007A6FA4"/>
    <w:rsid w:val="007B1491"/>
    <w:rsid w:val="007B590F"/>
    <w:rsid w:val="007C4105"/>
    <w:rsid w:val="007C4841"/>
    <w:rsid w:val="007C51C4"/>
    <w:rsid w:val="007C64A8"/>
    <w:rsid w:val="007C7157"/>
    <w:rsid w:val="007D0C39"/>
    <w:rsid w:val="007D107F"/>
    <w:rsid w:val="007E04A2"/>
    <w:rsid w:val="007F38D3"/>
    <w:rsid w:val="00800138"/>
    <w:rsid w:val="00804988"/>
    <w:rsid w:val="00805974"/>
    <w:rsid w:val="00805D02"/>
    <w:rsid w:val="008078D2"/>
    <w:rsid w:val="008109B8"/>
    <w:rsid w:val="00820B54"/>
    <w:rsid w:val="008271AA"/>
    <w:rsid w:val="00830D2F"/>
    <w:rsid w:val="00843404"/>
    <w:rsid w:val="00845431"/>
    <w:rsid w:val="00850856"/>
    <w:rsid w:val="00856085"/>
    <w:rsid w:val="0086722C"/>
    <w:rsid w:val="00872864"/>
    <w:rsid w:val="00881E4D"/>
    <w:rsid w:val="00884A39"/>
    <w:rsid w:val="00891D1C"/>
    <w:rsid w:val="00897773"/>
    <w:rsid w:val="008A5FC5"/>
    <w:rsid w:val="008C087E"/>
    <w:rsid w:val="008C7ED0"/>
    <w:rsid w:val="008D23EB"/>
    <w:rsid w:val="008D6F98"/>
    <w:rsid w:val="008E7A7E"/>
    <w:rsid w:val="008F2BE3"/>
    <w:rsid w:val="0090257E"/>
    <w:rsid w:val="0091146B"/>
    <w:rsid w:val="009178BA"/>
    <w:rsid w:val="0092399E"/>
    <w:rsid w:val="00924468"/>
    <w:rsid w:val="00925C01"/>
    <w:rsid w:val="00931D80"/>
    <w:rsid w:val="0096211D"/>
    <w:rsid w:val="009702E6"/>
    <w:rsid w:val="00981F26"/>
    <w:rsid w:val="00986277"/>
    <w:rsid w:val="009873C1"/>
    <w:rsid w:val="009906D2"/>
    <w:rsid w:val="00995E72"/>
    <w:rsid w:val="00997EE8"/>
    <w:rsid w:val="009A1181"/>
    <w:rsid w:val="009B1175"/>
    <w:rsid w:val="009B736A"/>
    <w:rsid w:val="009C525E"/>
    <w:rsid w:val="009D2E1E"/>
    <w:rsid w:val="009D47A3"/>
    <w:rsid w:val="009D7C73"/>
    <w:rsid w:val="009E4A50"/>
    <w:rsid w:val="00A04A2A"/>
    <w:rsid w:val="00A0511D"/>
    <w:rsid w:val="00A1141B"/>
    <w:rsid w:val="00A2092A"/>
    <w:rsid w:val="00A22DC3"/>
    <w:rsid w:val="00A342F8"/>
    <w:rsid w:val="00A3797D"/>
    <w:rsid w:val="00A46B29"/>
    <w:rsid w:val="00A5289A"/>
    <w:rsid w:val="00A62A14"/>
    <w:rsid w:val="00A62E55"/>
    <w:rsid w:val="00A63E0A"/>
    <w:rsid w:val="00A65D20"/>
    <w:rsid w:val="00A723A8"/>
    <w:rsid w:val="00A851F3"/>
    <w:rsid w:val="00A85B9F"/>
    <w:rsid w:val="00A86556"/>
    <w:rsid w:val="00A94322"/>
    <w:rsid w:val="00A95E72"/>
    <w:rsid w:val="00AA11BF"/>
    <w:rsid w:val="00AB4D23"/>
    <w:rsid w:val="00AB4E8E"/>
    <w:rsid w:val="00AC638E"/>
    <w:rsid w:val="00AD170E"/>
    <w:rsid w:val="00AD35C2"/>
    <w:rsid w:val="00AD4825"/>
    <w:rsid w:val="00AE0CC7"/>
    <w:rsid w:val="00AE44D7"/>
    <w:rsid w:val="00AF082E"/>
    <w:rsid w:val="00AF629F"/>
    <w:rsid w:val="00B20C8E"/>
    <w:rsid w:val="00B263B6"/>
    <w:rsid w:val="00B34470"/>
    <w:rsid w:val="00B350E9"/>
    <w:rsid w:val="00B3595C"/>
    <w:rsid w:val="00B36960"/>
    <w:rsid w:val="00B5702E"/>
    <w:rsid w:val="00B64E58"/>
    <w:rsid w:val="00B70C8B"/>
    <w:rsid w:val="00B72C5F"/>
    <w:rsid w:val="00B774A2"/>
    <w:rsid w:val="00B821A3"/>
    <w:rsid w:val="00B86170"/>
    <w:rsid w:val="00B90FAC"/>
    <w:rsid w:val="00BA13DE"/>
    <w:rsid w:val="00BA4DE9"/>
    <w:rsid w:val="00BB0A2A"/>
    <w:rsid w:val="00BB579E"/>
    <w:rsid w:val="00BC4C25"/>
    <w:rsid w:val="00BD028E"/>
    <w:rsid w:val="00BD3EFE"/>
    <w:rsid w:val="00BE20FB"/>
    <w:rsid w:val="00BE43EC"/>
    <w:rsid w:val="00BE4C81"/>
    <w:rsid w:val="00BE70C7"/>
    <w:rsid w:val="00BF001F"/>
    <w:rsid w:val="00C01434"/>
    <w:rsid w:val="00C13B49"/>
    <w:rsid w:val="00C173EF"/>
    <w:rsid w:val="00C207BC"/>
    <w:rsid w:val="00C31457"/>
    <w:rsid w:val="00C31E58"/>
    <w:rsid w:val="00C37E97"/>
    <w:rsid w:val="00C40F7A"/>
    <w:rsid w:val="00C43821"/>
    <w:rsid w:val="00C43C76"/>
    <w:rsid w:val="00C458B9"/>
    <w:rsid w:val="00C50FBD"/>
    <w:rsid w:val="00C60067"/>
    <w:rsid w:val="00C60BD8"/>
    <w:rsid w:val="00C655A9"/>
    <w:rsid w:val="00C76B82"/>
    <w:rsid w:val="00CA1596"/>
    <w:rsid w:val="00CA6B76"/>
    <w:rsid w:val="00CB3561"/>
    <w:rsid w:val="00CC4B8A"/>
    <w:rsid w:val="00CC79F6"/>
    <w:rsid w:val="00CD060F"/>
    <w:rsid w:val="00CD21B2"/>
    <w:rsid w:val="00CD7397"/>
    <w:rsid w:val="00CE4F10"/>
    <w:rsid w:val="00D002C4"/>
    <w:rsid w:val="00D06507"/>
    <w:rsid w:val="00D10CB3"/>
    <w:rsid w:val="00D11644"/>
    <w:rsid w:val="00D12F30"/>
    <w:rsid w:val="00D21DAC"/>
    <w:rsid w:val="00D27003"/>
    <w:rsid w:val="00D47241"/>
    <w:rsid w:val="00D509D9"/>
    <w:rsid w:val="00D5601B"/>
    <w:rsid w:val="00D67A6E"/>
    <w:rsid w:val="00D85B49"/>
    <w:rsid w:val="00D96486"/>
    <w:rsid w:val="00DA070D"/>
    <w:rsid w:val="00DA451A"/>
    <w:rsid w:val="00DA4724"/>
    <w:rsid w:val="00DA7D18"/>
    <w:rsid w:val="00DB45C6"/>
    <w:rsid w:val="00DB5EDD"/>
    <w:rsid w:val="00DB70C3"/>
    <w:rsid w:val="00DC5037"/>
    <w:rsid w:val="00DC739A"/>
    <w:rsid w:val="00DD3149"/>
    <w:rsid w:val="00E01402"/>
    <w:rsid w:val="00E148F2"/>
    <w:rsid w:val="00E20EE3"/>
    <w:rsid w:val="00E275C9"/>
    <w:rsid w:val="00E31AD4"/>
    <w:rsid w:val="00E31F4E"/>
    <w:rsid w:val="00E45E26"/>
    <w:rsid w:val="00E4636D"/>
    <w:rsid w:val="00E50D12"/>
    <w:rsid w:val="00E515B0"/>
    <w:rsid w:val="00E56302"/>
    <w:rsid w:val="00E67EF3"/>
    <w:rsid w:val="00E71E1B"/>
    <w:rsid w:val="00E8492E"/>
    <w:rsid w:val="00E87400"/>
    <w:rsid w:val="00E9078A"/>
    <w:rsid w:val="00E91EB4"/>
    <w:rsid w:val="00E935BF"/>
    <w:rsid w:val="00EA1A17"/>
    <w:rsid w:val="00EA3AC3"/>
    <w:rsid w:val="00EA747A"/>
    <w:rsid w:val="00EC141F"/>
    <w:rsid w:val="00ED32E8"/>
    <w:rsid w:val="00EE02D1"/>
    <w:rsid w:val="00F06809"/>
    <w:rsid w:val="00F16E86"/>
    <w:rsid w:val="00F24985"/>
    <w:rsid w:val="00F333EA"/>
    <w:rsid w:val="00F34BBA"/>
    <w:rsid w:val="00F40920"/>
    <w:rsid w:val="00F50429"/>
    <w:rsid w:val="00F5312C"/>
    <w:rsid w:val="00F55BE9"/>
    <w:rsid w:val="00F64842"/>
    <w:rsid w:val="00F64E68"/>
    <w:rsid w:val="00F738E6"/>
    <w:rsid w:val="00F75A32"/>
    <w:rsid w:val="00F838B5"/>
    <w:rsid w:val="00F86CB0"/>
    <w:rsid w:val="00F91F6A"/>
    <w:rsid w:val="00FB0425"/>
    <w:rsid w:val="00FD0485"/>
    <w:rsid w:val="00FD6ED5"/>
    <w:rsid w:val="00FE64F7"/>
    <w:rsid w:val="00FF0C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9487"/>
  <w15:docId w15:val="{5046E08D-F478-4200-AD5E-B61C609B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702E"/>
    <w:rPr>
      <w:rFonts w:ascii="Verdana" w:hAnsi="Verdana"/>
    </w:rPr>
  </w:style>
  <w:style w:type="paragraph" w:styleId="Heading1">
    <w:name w:val="heading 1"/>
    <w:basedOn w:val="Normal"/>
    <w:next w:val="Normal"/>
    <w:link w:val="Heading1Char"/>
    <w:qFormat/>
    <w:rsid w:val="00D67A6E"/>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C2"/>
    <w:rPr>
      <w:color w:val="0000FF"/>
      <w:u w:val="single"/>
    </w:rPr>
  </w:style>
  <w:style w:type="table" w:styleId="TableGrid">
    <w:name w:val="Table Grid"/>
    <w:basedOn w:val="TableNormal"/>
    <w:uiPriority w:val="59"/>
    <w:rsid w:val="009D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5FC5"/>
    <w:rPr>
      <w:rFonts w:ascii="Tahoma" w:hAnsi="Tahoma" w:cs="Tahoma"/>
      <w:sz w:val="16"/>
      <w:szCs w:val="16"/>
    </w:rPr>
  </w:style>
  <w:style w:type="paragraph" w:styleId="Header">
    <w:name w:val="header"/>
    <w:basedOn w:val="Normal"/>
    <w:rsid w:val="00DA451A"/>
    <w:pPr>
      <w:tabs>
        <w:tab w:val="center" w:pos="4153"/>
        <w:tab w:val="right" w:pos="8306"/>
      </w:tabs>
    </w:pPr>
  </w:style>
  <w:style w:type="paragraph" w:styleId="Footer">
    <w:name w:val="footer"/>
    <w:basedOn w:val="Normal"/>
    <w:rsid w:val="00DA451A"/>
    <w:pPr>
      <w:tabs>
        <w:tab w:val="center" w:pos="4153"/>
        <w:tab w:val="right" w:pos="8306"/>
      </w:tabs>
    </w:pPr>
  </w:style>
  <w:style w:type="paragraph" w:styleId="DocumentMap">
    <w:name w:val="Document Map"/>
    <w:basedOn w:val="Normal"/>
    <w:semiHidden/>
    <w:rsid w:val="00DA451A"/>
    <w:pPr>
      <w:shd w:val="clear" w:color="auto" w:fill="000080"/>
    </w:pPr>
    <w:rPr>
      <w:rFonts w:ascii="Tahoma" w:hAnsi="Tahoma" w:cs="Tahoma"/>
    </w:rPr>
  </w:style>
  <w:style w:type="character" w:styleId="CommentReference">
    <w:name w:val="annotation reference"/>
    <w:rsid w:val="007F38D3"/>
    <w:rPr>
      <w:sz w:val="16"/>
      <w:szCs w:val="16"/>
    </w:rPr>
  </w:style>
  <w:style w:type="paragraph" w:styleId="CommentText">
    <w:name w:val="annotation text"/>
    <w:basedOn w:val="Normal"/>
    <w:link w:val="CommentTextChar"/>
    <w:rsid w:val="007F38D3"/>
  </w:style>
  <w:style w:type="character" w:customStyle="1" w:styleId="CommentTextChar">
    <w:name w:val="Comment Text Char"/>
    <w:link w:val="CommentText"/>
    <w:rsid w:val="007F38D3"/>
    <w:rPr>
      <w:rFonts w:ascii="Verdana" w:hAnsi="Verdana"/>
    </w:rPr>
  </w:style>
  <w:style w:type="paragraph" w:styleId="CommentSubject">
    <w:name w:val="annotation subject"/>
    <w:basedOn w:val="CommentText"/>
    <w:next w:val="CommentText"/>
    <w:link w:val="CommentSubjectChar"/>
    <w:rsid w:val="007F38D3"/>
    <w:rPr>
      <w:b/>
      <w:bCs/>
    </w:rPr>
  </w:style>
  <w:style w:type="character" w:customStyle="1" w:styleId="CommentSubjectChar">
    <w:name w:val="Comment Subject Char"/>
    <w:link w:val="CommentSubject"/>
    <w:rsid w:val="007F38D3"/>
    <w:rPr>
      <w:rFonts w:ascii="Verdana" w:hAnsi="Verdana"/>
      <w:b/>
      <w:bCs/>
    </w:rPr>
  </w:style>
  <w:style w:type="character" w:styleId="FollowedHyperlink">
    <w:name w:val="FollowedHyperlink"/>
    <w:rsid w:val="00535994"/>
    <w:rPr>
      <w:color w:val="800080"/>
      <w:u w:val="single"/>
    </w:rPr>
  </w:style>
  <w:style w:type="paragraph" w:styleId="Revision">
    <w:name w:val="Revision"/>
    <w:hidden/>
    <w:uiPriority w:val="99"/>
    <w:semiHidden/>
    <w:rsid w:val="009178BA"/>
    <w:rPr>
      <w:rFonts w:ascii="Verdana" w:hAnsi="Verdana"/>
    </w:rPr>
  </w:style>
  <w:style w:type="paragraph" w:styleId="ListParagraph">
    <w:name w:val="List Paragraph"/>
    <w:basedOn w:val="Normal"/>
    <w:uiPriority w:val="34"/>
    <w:qFormat/>
    <w:rsid w:val="00155A71"/>
    <w:pPr>
      <w:ind w:left="720"/>
      <w:contextualSpacing/>
    </w:pPr>
  </w:style>
  <w:style w:type="character" w:customStyle="1" w:styleId="Heading1Char">
    <w:name w:val="Heading 1 Char"/>
    <w:link w:val="Heading1"/>
    <w:rsid w:val="00D67A6E"/>
    <w:rPr>
      <w:rFonts w:ascii="Cambria" w:eastAsia="SimSun" w:hAnsi="Cambria" w:cs="Times New Roman"/>
      <w:b/>
      <w:bCs/>
      <w:color w:val="365F91"/>
      <w:sz w:val="28"/>
      <w:szCs w:val="28"/>
    </w:rPr>
  </w:style>
  <w:style w:type="table" w:customStyle="1" w:styleId="TableGrid1">
    <w:name w:val="Table Grid1"/>
    <w:basedOn w:val="TableNormal"/>
    <w:next w:val="TableGrid"/>
    <w:uiPriority w:val="59"/>
    <w:rsid w:val="00A8655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13968">
      <w:bodyDiv w:val="1"/>
      <w:marLeft w:val="0"/>
      <w:marRight w:val="0"/>
      <w:marTop w:val="0"/>
      <w:marBottom w:val="0"/>
      <w:divBdr>
        <w:top w:val="none" w:sz="0" w:space="0" w:color="auto"/>
        <w:left w:val="none" w:sz="0" w:space="0" w:color="auto"/>
        <w:bottom w:val="none" w:sz="0" w:space="0" w:color="auto"/>
        <w:right w:val="none" w:sz="0" w:space="0" w:color="auto"/>
      </w:divBdr>
    </w:div>
    <w:div w:id="1037972058">
      <w:bodyDiv w:val="1"/>
      <w:marLeft w:val="0"/>
      <w:marRight w:val="0"/>
      <w:marTop w:val="0"/>
      <w:marBottom w:val="0"/>
      <w:divBdr>
        <w:top w:val="none" w:sz="0" w:space="0" w:color="auto"/>
        <w:left w:val="none" w:sz="0" w:space="0" w:color="auto"/>
        <w:bottom w:val="none" w:sz="0" w:space="0" w:color="auto"/>
        <w:right w:val="none" w:sz="0" w:space="0" w:color="auto"/>
      </w:divBdr>
    </w:div>
    <w:div w:id="1326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eals@uwl.ac.uk" TargetMode="External"/><Relationship Id="rId12" Type="http://schemas.openxmlformats.org/officeDocument/2006/relationships/hyperlink" Target="http://www.uwl.ac.uk/policies" TargetMode="External"/><Relationship Id="rId13" Type="http://schemas.openxmlformats.org/officeDocument/2006/relationships/hyperlink" Target="http://www.uwlsu.com/suppor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wlsu.com/support" TargetMode="External"/><Relationship Id="rId9" Type="http://schemas.openxmlformats.org/officeDocument/2006/relationships/hyperlink" Target="http://www.uwl.ac.uk/policies" TargetMode="External"/><Relationship Id="rId10" Type="http://schemas.openxmlformats.org/officeDocument/2006/relationships/hyperlink" Target="mailto:appeals@uw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A1E9-B940-EC4A-B5DE-023AA63E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BEXTON</Company>
  <LinksUpToDate>false</LinksUpToDate>
  <CharactersWithSpaces>8555</CharactersWithSpaces>
  <SharedDoc>false</SharedDoc>
  <HLinks>
    <vt:vector size="18" baseType="variant">
      <vt:variant>
        <vt:i4>3997731</vt:i4>
      </vt:variant>
      <vt:variant>
        <vt:i4>6</vt:i4>
      </vt:variant>
      <vt:variant>
        <vt:i4>0</vt:i4>
      </vt:variant>
      <vt:variant>
        <vt:i4>5</vt:i4>
      </vt:variant>
      <vt:variant>
        <vt:lpwstr>http://www.uwl.ac.uk/about-us/academic-policies-and-regulations</vt:lpwstr>
      </vt:variant>
      <vt:variant>
        <vt:lpwstr/>
      </vt:variant>
      <vt:variant>
        <vt:i4>6029372</vt:i4>
      </vt:variant>
      <vt:variant>
        <vt:i4>3</vt:i4>
      </vt:variant>
      <vt:variant>
        <vt:i4>0</vt:i4>
      </vt:variant>
      <vt:variant>
        <vt:i4>5</vt:i4>
      </vt:variant>
      <vt:variant>
        <vt:lpwstr>mailto:appeals@uwl.ac.uk</vt:lpwstr>
      </vt:variant>
      <vt:variant>
        <vt:lpwstr/>
      </vt:variant>
      <vt:variant>
        <vt:i4>3997731</vt:i4>
      </vt:variant>
      <vt:variant>
        <vt:i4>0</vt:i4>
      </vt:variant>
      <vt:variant>
        <vt:i4>0</vt:i4>
      </vt:variant>
      <vt:variant>
        <vt:i4>5</vt:i4>
      </vt:variant>
      <vt:variant>
        <vt:lpwstr>http://www.uwl.ac.uk/about-us/academic-policies-and-regulations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Ann-Marie Spittle</dc:creator>
  <cp:lastModifiedBy>Parker, Elliot</cp:lastModifiedBy>
  <cp:revision>4</cp:revision>
  <cp:lastPrinted>2017-02-27T14:59:00Z</cp:lastPrinted>
  <dcterms:created xsi:type="dcterms:W3CDTF">2019-04-15T13:04:00Z</dcterms:created>
  <dcterms:modified xsi:type="dcterms:W3CDTF">2019-12-13T10:29:00Z</dcterms:modified>
</cp:coreProperties>
</file>