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F4E" w:rsidRDefault="001C7F4E" w14:paraId="494EA4AC" w14:textId="77777777">
      <w:pPr>
        <w:pStyle w:val="BodyText"/>
        <w:spacing w:before="6"/>
        <w:rPr>
          <w:rFonts w:ascii="Times New Roman"/>
          <w:sz w:val="20"/>
        </w:rPr>
      </w:pPr>
    </w:p>
    <w:p w:rsidR="001C7F4E" w:rsidP="1DE6AF99" w:rsidRDefault="009B3ABC" w14:paraId="691036CB" w14:textId="129D463D">
      <w:pPr>
        <w:pStyle w:val="Heading1"/>
        <w:ind w:left="720" w:right="1516"/>
      </w:pPr>
      <w:r w:rsidR="009B3ABC">
        <w:rPr/>
        <w:t>JOB DESCRIPTION</w:t>
      </w:r>
    </w:p>
    <w:p w:rsidR="1DC3558F" w:rsidP="1DE6AF99" w:rsidRDefault="1DC3558F" w14:paraId="77B58AA2" w14:textId="22362AF8">
      <w:pPr>
        <w:pStyle w:val="Normal"/>
        <w:suppressLineNumbers w:val="0"/>
        <w:bidi w:val="0"/>
        <w:spacing w:before="198" w:beforeAutospacing="off" w:after="0" w:afterAutospacing="off" w:line="369" w:lineRule="auto"/>
        <w:ind w:left="720" w:right="1518"/>
        <w:jc w:val="center"/>
      </w:pPr>
      <w:r w:rsidRPr="1DE6AF99" w:rsidR="1DC3558F">
        <w:rPr>
          <w:b w:val="1"/>
          <w:bCs w:val="1"/>
          <w:sz w:val="32"/>
          <w:szCs w:val="32"/>
        </w:rPr>
        <w:t>FRONT DESK ASSISTANT</w:t>
      </w:r>
    </w:p>
    <w:p w:rsidR="001C7F4E" w:rsidP="1699560A" w:rsidRDefault="009B3ABC" w14:paraId="0F80647A" w14:textId="7FE7AE52">
      <w:pPr>
        <w:spacing w:before="237" w:line="429" w:lineRule="auto"/>
        <w:ind w:left="224" w:right="2909"/>
        <w:rPr>
          <w:sz w:val="24"/>
          <w:szCs w:val="24"/>
        </w:rPr>
      </w:pPr>
      <w:r w:rsidRPr="1699560A" w:rsidR="009B3ABC">
        <w:rPr>
          <w:b w:val="1"/>
          <w:bCs w:val="1"/>
          <w:sz w:val="24"/>
          <w:szCs w:val="24"/>
        </w:rPr>
        <w:t xml:space="preserve">ACCOUNTABLE TO: </w:t>
      </w:r>
      <w:r w:rsidRPr="1699560A" w:rsidR="009B3ABC">
        <w:rPr>
          <w:sz w:val="24"/>
          <w:szCs w:val="24"/>
        </w:rPr>
        <w:t xml:space="preserve">Advice &amp; Wellbeing Manager </w:t>
      </w:r>
      <w:r>
        <w:br/>
      </w:r>
      <w:r w:rsidRPr="1699560A" w:rsidR="009B3ABC">
        <w:rPr>
          <w:b w:val="1"/>
          <w:bCs w:val="1"/>
          <w:sz w:val="24"/>
          <w:szCs w:val="24"/>
        </w:rPr>
        <w:t xml:space="preserve">LOCATION: </w:t>
      </w:r>
      <w:r>
        <w:tab/>
      </w:r>
      <w:r>
        <w:tab/>
      </w:r>
      <w:r w:rsidRPr="1699560A" w:rsidR="289C0724">
        <w:rPr>
          <w:sz w:val="24"/>
          <w:szCs w:val="24"/>
        </w:rPr>
        <w:t xml:space="preserve">   </w:t>
      </w:r>
      <w:r w:rsidRPr="1699560A" w:rsidR="009B3ABC">
        <w:rPr>
          <w:sz w:val="24"/>
          <w:szCs w:val="24"/>
        </w:rPr>
        <w:t>SMR</w:t>
      </w:r>
      <w:r w:rsidRPr="1699560A" w:rsidR="00820C94">
        <w:rPr>
          <w:sz w:val="24"/>
          <w:szCs w:val="24"/>
        </w:rPr>
        <w:t xml:space="preserve"> and Paragon</w:t>
      </w:r>
      <w:r w:rsidRPr="1699560A" w:rsidR="009B3ABC">
        <w:rPr>
          <w:sz w:val="24"/>
          <w:szCs w:val="24"/>
        </w:rPr>
        <w:t xml:space="preserve"> </w:t>
      </w:r>
      <w:r>
        <w:br/>
      </w:r>
      <w:r w:rsidRPr="1699560A" w:rsidR="009B3ABC">
        <w:rPr>
          <w:b w:val="1"/>
          <w:bCs w:val="1"/>
          <w:sz w:val="24"/>
          <w:szCs w:val="24"/>
        </w:rPr>
        <w:t xml:space="preserve">CONTRACT: </w:t>
      </w:r>
      <w:r>
        <w:tab/>
      </w:r>
      <w:r w:rsidRPr="1699560A" w:rsidR="55361AA0">
        <w:rPr>
          <w:sz w:val="24"/>
          <w:szCs w:val="24"/>
        </w:rPr>
        <w:t xml:space="preserve">   </w:t>
      </w:r>
      <w:r w:rsidRPr="1699560A" w:rsidR="009B3ABC">
        <w:rPr>
          <w:sz w:val="24"/>
          <w:szCs w:val="24"/>
        </w:rPr>
        <w:t>38 weeks (September</w:t>
      </w:r>
      <w:r w:rsidRPr="1699560A" w:rsidR="68D6544D">
        <w:rPr>
          <w:sz w:val="24"/>
          <w:szCs w:val="24"/>
        </w:rPr>
        <w:t xml:space="preserve"> – </w:t>
      </w:r>
      <w:r w:rsidRPr="1699560A" w:rsidR="009B3ABC">
        <w:rPr>
          <w:sz w:val="24"/>
          <w:szCs w:val="24"/>
        </w:rPr>
        <w:t>May</w:t>
      </w:r>
      <w:r w:rsidRPr="1699560A" w:rsidR="68D6544D">
        <w:rPr>
          <w:sz w:val="24"/>
          <w:szCs w:val="24"/>
        </w:rPr>
        <w:t>)</w:t>
      </w:r>
    </w:p>
    <w:p w:rsidR="00820C94" w:rsidP="1699560A" w:rsidRDefault="00820C94" w14:paraId="4C7A612B" w14:textId="03A4F27E">
      <w:pPr>
        <w:spacing w:before="2"/>
        <w:ind w:left="224"/>
        <w:rPr>
          <w:sz w:val="24"/>
          <w:szCs w:val="24"/>
        </w:rPr>
      </w:pPr>
      <w:r w:rsidRPr="1699560A" w:rsidR="009B3ABC">
        <w:rPr>
          <w:b w:val="1"/>
          <w:bCs w:val="1"/>
          <w:sz w:val="24"/>
          <w:szCs w:val="24"/>
        </w:rPr>
        <w:t xml:space="preserve">HOURS: </w:t>
      </w:r>
      <w:r>
        <w:tab/>
      </w:r>
      <w:r>
        <w:tab/>
      </w:r>
      <w:r w:rsidRPr="1699560A" w:rsidR="70B6299C">
        <w:rPr>
          <w:sz w:val="24"/>
          <w:szCs w:val="24"/>
        </w:rPr>
        <w:t xml:space="preserve">      </w:t>
      </w:r>
      <w:r w:rsidRPr="1699560A" w:rsidR="00820C94">
        <w:rPr>
          <w:sz w:val="24"/>
          <w:szCs w:val="24"/>
        </w:rPr>
        <w:t>10</w:t>
      </w:r>
      <w:r w:rsidRPr="1699560A" w:rsidR="009B3ABC">
        <w:rPr>
          <w:sz w:val="24"/>
          <w:szCs w:val="24"/>
        </w:rPr>
        <w:t xml:space="preserve"> hours </w:t>
      </w:r>
      <w:r w:rsidRPr="1699560A" w:rsidR="04089A93">
        <w:rPr>
          <w:sz w:val="24"/>
          <w:szCs w:val="24"/>
        </w:rPr>
        <w:t xml:space="preserve">per </w:t>
      </w:r>
      <w:r w:rsidRPr="1699560A" w:rsidR="009B3ABC">
        <w:rPr>
          <w:sz w:val="24"/>
          <w:szCs w:val="24"/>
        </w:rPr>
        <w:t>week</w:t>
      </w:r>
      <w:r>
        <w:br/>
      </w:r>
      <w:r>
        <w:br/>
      </w:r>
      <w:r w:rsidRPr="1699560A" w:rsidR="00820C94">
        <w:rPr>
          <w:b w:val="1"/>
          <w:bCs w:val="1"/>
          <w:sz w:val="24"/>
          <w:szCs w:val="24"/>
        </w:rPr>
        <w:t>SALARY</w:t>
      </w:r>
      <w:r w:rsidRPr="1699560A" w:rsidR="00820C94">
        <w:rPr>
          <w:sz w:val="24"/>
          <w:szCs w:val="24"/>
        </w:rPr>
        <w:t xml:space="preserve">: </w:t>
      </w:r>
      <w:r>
        <w:tab/>
      </w:r>
      <w:r>
        <w:tab/>
      </w:r>
      <w:r w:rsidRPr="1699560A" w:rsidR="469C0610">
        <w:rPr>
          <w:sz w:val="24"/>
          <w:szCs w:val="24"/>
        </w:rPr>
        <w:t xml:space="preserve">   </w:t>
      </w:r>
      <w:r w:rsidRPr="1699560A" w:rsidR="00820C94">
        <w:rPr>
          <w:sz w:val="24"/>
          <w:szCs w:val="24"/>
        </w:rPr>
        <w:t>£1</w:t>
      </w:r>
      <w:r w:rsidRPr="1699560A" w:rsidR="57498742">
        <w:rPr>
          <w:sz w:val="24"/>
          <w:szCs w:val="24"/>
        </w:rPr>
        <w:t>4.80</w:t>
      </w:r>
      <w:r w:rsidRPr="1699560A" w:rsidR="00820C94">
        <w:rPr>
          <w:sz w:val="24"/>
          <w:szCs w:val="24"/>
        </w:rPr>
        <w:t xml:space="preserve"> per hour</w:t>
      </w:r>
    </w:p>
    <w:p w:rsidR="001C7F4E" w:rsidP="1699560A" w:rsidRDefault="001C7F4E" w14:paraId="0061F9C3" w14:textId="7F0E0D3F">
      <w:pPr>
        <w:pStyle w:val="BodyText"/>
        <w:rPr>
          <w:sz w:val="24"/>
          <w:szCs w:val="24"/>
        </w:rPr>
      </w:pPr>
    </w:p>
    <w:p w:rsidR="001C7F4E" w:rsidP="1699560A" w:rsidRDefault="009B3ABC" w14:paraId="49B75973" w14:textId="77777777">
      <w:pPr>
        <w:pStyle w:val="Heading2"/>
        <w:spacing w:before="180"/>
        <w:ind w:left="140"/>
        <w:rPr>
          <w:sz w:val="24"/>
          <w:szCs w:val="24"/>
        </w:rPr>
      </w:pPr>
      <w:r w:rsidRPr="1699560A" w:rsidR="009B3ABC">
        <w:rPr>
          <w:sz w:val="24"/>
          <w:szCs w:val="24"/>
        </w:rPr>
        <w:t>JOB PURPOSE</w:t>
      </w:r>
    </w:p>
    <w:p w:rsidR="001C7F4E" w:rsidP="1699560A" w:rsidRDefault="009B3ABC" w14:paraId="19EF5FAE" w14:textId="3E108098">
      <w:pPr>
        <w:pStyle w:val="ListParagraph"/>
        <w:numPr>
          <w:ilvl w:val="0"/>
          <w:numId w:val="2"/>
        </w:numPr>
        <w:tabs>
          <w:tab w:val="left" w:pos="386"/>
        </w:tabs>
        <w:spacing w:before="203"/>
        <w:ind w:right="695" w:firstLine="0"/>
        <w:rPr>
          <w:sz w:val="24"/>
          <w:szCs w:val="24"/>
        </w:rPr>
      </w:pPr>
      <w:r w:rsidRPr="1699560A" w:rsidR="009B3ABC">
        <w:rPr>
          <w:sz w:val="24"/>
          <w:szCs w:val="24"/>
        </w:rPr>
        <w:t xml:space="preserve">To provide day-to-day customer service support and assistance to students at our </w:t>
      </w:r>
      <w:r w:rsidRPr="1699560A" w:rsidR="00D339F1">
        <w:rPr>
          <w:sz w:val="24"/>
          <w:szCs w:val="24"/>
        </w:rPr>
        <w:t>main SU</w:t>
      </w:r>
      <w:r w:rsidRPr="1699560A" w:rsidR="009B3ABC">
        <w:rPr>
          <w:sz w:val="24"/>
          <w:szCs w:val="24"/>
        </w:rPr>
        <w:t xml:space="preserve"> reception</w:t>
      </w:r>
      <w:r w:rsidRPr="1699560A" w:rsidR="009B3ABC">
        <w:rPr>
          <w:spacing w:val="-1"/>
          <w:sz w:val="24"/>
          <w:szCs w:val="24"/>
        </w:rPr>
        <w:t xml:space="preserve"> </w:t>
      </w:r>
      <w:r w:rsidRPr="1699560A" w:rsidR="009B3ABC">
        <w:rPr>
          <w:sz w:val="24"/>
          <w:szCs w:val="24"/>
        </w:rPr>
        <w:t>points</w:t>
      </w:r>
      <w:r w:rsidRPr="1699560A" w:rsidR="00820C94">
        <w:rPr>
          <w:sz w:val="24"/>
          <w:szCs w:val="24"/>
        </w:rPr>
        <w:t xml:space="preserve"> at SMR and Paragon campus</w:t>
      </w:r>
    </w:p>
    <w:p w:rsidR="001C7F4E" w:rsidP="1699560A" w:rsidRDefault="009B3ABC" w14:paraId="0F366257" w14:textId="24AD041B">
      <w:pPr>
        <w:pStyle w:val="ListParagraph"/>
        <w:numPr>
          <w:ilvl w:val="0"/>
          <w:numId w:val="2"/>
        </w:numPr>
        <w:tabs>
          <w:tab w:val="left" w:pos="386"/>
        </w:tabs>
        <w:spacing w:before="199"/>
        <w:ind w:left="385" w:hanging="246"/>
        <w:rPr>
          <w:sz w:val="24"/>
          <w:szCs w:val="24"/>
        </w:rPr>
      </w:pPr>
      <w:r w:rsidRPr="1699560A" w:rsidR="009B3ABC">
        <w:rPr>
          <w:sz w:val="24"/>
          <w:szCs w:val="24"/>
        </w:rPr>
        <w:t>To play an active role in the work of the Advice &amp; Outreach team and its</w:t>
      </w:r>
      <w:r w:rsidRPr="1699560A" w:rsidR="009B3ABC">
        <w:rPr>
          <w:spacing w:val="-25"/>
          <w:sz w:val="24"/>
          <w:szCs w:val="24"/>
        </w:rPr>
        <w:t xml:space="preserve"> </w:t>
      </w:r>
      <w:r w:rsidRPr="1699560A" w:rsidR="00D339F1">
        <w:rPr>
          <w:sz w:val="24"/>
          <w:szCs w:val="24"/>
        </w:rPr>
        <w:t>projects, setting up case files and scheduling appointments.</w:t>
      </w:r>
    </w:p>
    <w:p w:rsidR="00864A90" w:rsidP="1699560A" w:rsidRDefault="00864A90" w14:paraId="77953AFC" w14:textId="3177D752">
      <w:pPr>
        <w:pStyle w:val="ListParagraph"/>
        <w:numPr>
          <w:ilvl w:val="0"/>
          <w:numId w:val="2"/>
        </w:numPr>
        <w:tabs>
          <w:tab w:val="left" w:pos="386"/>
        </w:tabs>
        <w:spacing w:before="199"/>
        <w:ind w:left="385" w:hanging="246"/>
        <w:rPr>
          <w:sz w:val="24"/>
          <w:szCs w:val="24"/>
        </w:rPr>
      </w:pPr>
      <w:r w:rsidRPr="1699560A" w:rsidR="00864A90">
        <w:rPr>
          <w:sz w:val="24"/>
          <w:szCs w:val="24"/>
        </w:rPr>
        <w:t>To be</w:t>
      </w:r>
      <w:r w:rsidRPr="1699560A" w:rsidR="00864A90">
        <w:rPr>
          <w:sz w:val="24"/>
          <w:szCs w:val="24"/>
        </w:rPr>
        <w:t xml:space="preserve"> able to support the delivery of administrative duties to </w:t>
      </w:r>
      <w:r w:rsidRPr="1699560A" w:rsidR="00864A90">
        <w:rPr>
          <w:sz w:val="24"/>
          <w:szCs w:val="24"/>
        </w:rPr>
        <w:t>assist</w:t>
      </w:r>
      <w:r w:rsidRPr="1699560A" w:rsidR="00864A90">
        <w:rPr>
          <w:sz w:val="24"/>
          <w:szCs w:val="24"/>
        </w:rPr>
        <w:t xml:space="preserve"> in the delivery of SU </w:t>
      </w:r>
    </w:p>
    <w:p w:rsidR="001C7F4E" w:rsidP="1699560A" w:rsidRDefault="001C7F4E" w14:paraId="34676C10" w14:textId="77777777">
      <w:pPr>
        <w:pStyle w:val="BodyText"/>
        <w:rPr>
          <w:sz w:val="24"/>
          <w:szCs w:val="24"/>
        </w:rPr>
      </w:pPr>
    </w:p>
    <w:p w:rsidR="001C7F4E" w:rsidP="1699560A" w:rsidRDefault="001C7F4E" w14:paraId="76010FDB" w14:textId="2AFC0F77">
      <w:pPr>
        <w:pStyle w:val="BodyText"/>
        <w:spacing w:before="6"/>
        <w:rPr>
          <w:sz w:val="24"/>
          <w:szCs w:val="24"/>
        </w:rPr>
      </w:pPr>
    </w:p>
    <w:p w:rsidR="001C7F4E" w:rsidP="1699560A" w:rsidRDefault="009B3ABC" w14:paraId="21CA4909" w14:textId="77777777">
      <w:pPr>
        <w:pStyle w:val="Heading2"/>
        <w:rPr>
          <w:sz w:val="24"/>
          <w:szCs w:val="24"/>
        </w:rPr>
      </w:pPr>
      <w:r w:rsidRPr="1699560A" w:rsidR="009B3ABC">
        <w:rPr>
          <w:sz w:val="24"/>
          <w:szCs w:val="24"/>
        </w:rPr>
        <w:t>KEY RESPONSIBILITIES</w:t>
      </w:r>
    </w:p>
    <w:p w:rsidR="001C7F4E" w:rsidP="1699560A" w:rsidRDefault="009B3ABC" w14:paraId="68609723" w14:textId="6913E2BB">
      <w:pPr>
        <w:pStyle w:val="ListParagraph"/>
        <w:numPr>
          <w:ilvl w:val="0"/>
          <w:numId w:val="1"/>
        </w:numPr>
        <w:tabs>
          <w:tab w:val="left" w:pos="389"/>
        </w:tabs>
        <w:spacing w:before="200"/>
        <w:ind w:right="408" w:firstLine="0"/>
        <w:rPr>
          <w:b w:val="1"/>
          <w:bCs w:val="1"/>
          <w:sz w:val="24"/>
          <w:szCs w:val="24"/>
        </w:rPr>
      </w:pPr>
      <w:r w:rsidRPr="1699560A" w:rsidR="009B3ABC">
        <w:rPr>
          <w:b w:val="1"/>
          <w:bCs w:val="1"/>
          <w:sz w:val="24"/>
          <w:szCs w:val="24"/>
        </w:rPr>
        <w:t xml:space="preserve">To provide day-to-day customer service support and </w:t>
      </w:r>
      <w:r w:rsidRPr="1699560A" w:rsidR="009B3ABC">
        <w:rPr>
          <w:b w:val="1"/>
          <w:bCs w:val="1"/>
          <w:sz w:val="24"/>
          <w:szCs w:val="24"/>
        </w:rPr>
        <w:t>assistance</w:t>
      </w:r>
      <w:r w:rsidRPr="1699560A" w:rsidR="009B3ABC">
        <w:rPr>
          <w:b w:val="1"/>
          <w:bCs w:val="1"/>
          <w:sz w:val="24"/>
          <w:szCs w:val="24"/>
        </w:rPr>
        <w:t xml:space="preserve"> to students at our </w:t>
      </w:r>
      <w:r w:rsidRPr="1699560A" w:rsidR="009B3ABC">
        <w:rPr>
          <w:b w:val="1"/>
          <w:bCs w:val="1"/>
          <w:sz w:val="24"/>
          <w:szCs w:val="24"/>
        </w:rPr>
        <w:t>SU reception</w:t>
      </w:r>
      <w:r w:rsidRPr="1699560A" w:rsidR="009B3ABC">
        <w:rPr>
          <w:b w:val="1"/>
          <w:bCs w:val="1"/>
          <w:spacing w:val="-3"/>
          <w:sz w:val="24"/>
          <w:szCs w:val="24"/>
        </w:rPr>
        <w:t xml:space="preserve"> </w:t>
      </w:r>
      <w:r w:rsidRPr="1699560A" w:rsidR="009B3ABC">
        <w:rPr>
          <w:b w:val="1"/>
          <w:bCs w:val="1"/>
          <w:sz w:val="24"/>
          <w:szCs w:val="24"/>
        </w:rPr>
        <w:t>points</w:t>
      </w:r>
    </w:p>
    <w:p w:rsidR="001C7F4E" w:rsidP="1699560A" w:rsidRDefault="001C7F4E" w14:paraId="5C9314BF" w14:textId="77777777">
      <w:pPr>
        <w:pStyle w:val="BodyText"/>
        <w:spacing w:before="9"/>
        <w:rPr>
          <w:b w:val="1"/>
          <w:bCs w:val="1"/>
          <w:sz w:val="24"/>
          <w:szCs w:val="24"/>
        </w:rPr>
      </w:pPr>
    </w:p>
    <w:p w:rsidR="001C7F4E" w:rsidP="1699560A" w:rsidRDefault="009B3ABC" w14:paraId="118FC6F8" w14:textId="77777777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spacing w:before="1"/>
        <w:ind/>
        <w:rPr>
          <w:sz w:val="24"/>
          <w:szCs w:val="24"/>
        </w:rPr>
      </w:pPr>
      <w:r w:rsidRPr="1699560A" w:rsidR="009B3ABC">
        <w:rPr>
          <w:sz w:val="24"/>
          <w:szCs w:val="24"/>
        </w:rPr>
        <w:t>Follow all SU Reception processes to an excellent</w:t>
      </w:r>
      <w:r w:rsidRPr="1699560A" w:rsidR="009B3ABC">
        <w:rPr>
          <w:spacing w:val="-12"/>
          <w:sz w:val="24"/>
          <w:szCs w:val="24"/>
        </w:rPr>
        <w:t xml:space="preserve"> </w:t>
      </w:r>
      <w:r w:rsidRPr="1699560A" w:rsidR="009B3ABC">
        <w:rPr>
          <w:sz w:val="24"/>
          <w:szCs w:val="24"/>
        </w:rPr>
        <w:t>standard.</w:t>
      </w:r>
    </w:p>
    <w:p w:rsidR="001C7F4E" w:rsidP="1699560A" w:rsidRDefault="009B3ABC" w14:paraId="53D0DAEE" w14:textId="42E70538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605"/>
        <w:rPr>
          <w:sz w:val="24"/>
          <w:szCs w:val="24"/>
        </w:rPr>
      </w:pPr>
      <w:r w:rsidRPr="1699560A" w:rsidR="009B3ABC">
        <w:rPr>
          <w:sz w:val="24"/>
          <w:szCs w:val="24"/>
        </w:rPr>
        <w:t>Carry out all enquiries in a professional</w:t>
      </w:r>
      <w:r w:rsidRPr="1699560A" w:rsidR="00820C94">
        <w:rPr>
          <w:sz w:val="24"/>
          <w:szCs w:val="24"/>
        </w:rPr>
        <w:t xml:space="preserve"> and welcoming</w:t>
      </w:r>
      <w:r w:rsidRPr="1699560A" w:rsidR="009B3ABC">
        <w:rPr>
          <w:sz w:val="24"/>
          <w:szCs w:val="24"/>
        </w:rPr>
        <w:t xml:space="preserve"> manner in person, on the telephone or via email</w:t>
      </w:r>
    </w:p>
    <w:p w:rsidR="001C7F4E" w:rsidP="1699560A" w:rsidRDefault="009B3ABC" w14:paraId="0E6BB734" w14:textId="3374C1C2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 w:right="128"/>
        <w:rPr>
          <w:sz w:val="24"/>
          <w:szCs w:val="24"/>
        </w:rPr>
      </w:pPr>
      <w:r w:rsidRPr="1699560A" w:rsidR="009B3ABC">
        <w:rPr>
          <w:sz w:val="24"/>
          <w:szCs w:val="24"/>
        </w:rPr>
        <w:t xml:space="preserve">Provide information, guidance and </w:t>
      </w:r>
      <w:r w:rsidRPr="1699560A" w:rsidR="00820C94">
        <w:rPr>
          <w:sz w:val="24"/>
          <w:szCs w:val="24"/>
        </w:rPr>
        <w:t>low-level</w:t>
      </w:r>
      <w:r w:rsidRPr="1699560A" w:rsidR="009B3ABC">
        <w:rPr>
          <w:sz w:val="24"/>
          <w:szCs w:val="24"/>
        </w:rPr>
        <w:t xml:space="preserve"> advice to students on all areas of the SU's work.</w:t>
      </w:r>
    </w:p>
    <w:p w:rsidR="001C7F4E" w:rsidP="1699560A" w:rsidRDefault="009B3ABC" w14:paraId="5DBD7F04" w14:textId="77777777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spacing w:before="14"/>
        <w:ind/>
        <w:rPr>
          <w:sz w:val="24"/>
          <w:szCs w:val="24"/>
        </w:rPr>
      </w:pPr>
      <w:r w:rsidRPr="1699560A" w:rsidR="009B3ABC">
        <w:rPr>
          <w:sz w:val="24"/>
          <w:szCs w:val="24"/>
        </w:rPr>
        <w:t>Follow-up with students in writing as appropriate when advice has been given</w:t>
      </w:r>
      <w:r w:rsidRPr="1699560A" w:rsidR="009B3ABC">
        <w:rPr>
          <w:spacing w:val="-33"/>
          <w:sz w:val="24"/>
          <w:szCs w:val="24"/>
        </w:rPr>
        <w:t xml:space="preserve"> </w:t>
      </w:r>
      <w:r w:rsidRPr="1699560A" w:rsidR="009B3ABC">
        <w:rPr>
          <w:sz w:val="24"/>
          <w:szCs w:val="24"/>
        </w:rPr>
        <w:t>project.</w:t>
      </w:r>
    </w:p>
    <w:p w:rsidR="001C7F4E" w:rsidP="1699560A" w:rsidRDefault="009B3ABC" w14:paraId="49BEB589" w14:textId="77777777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spacing w:before="14"/>
        <w:ind w:right="141"/>
        <w:rPr>
          <w:sz w:val="24"/>
          <w:szCs w:val="24"/>
        </w:rPr>
      </w:pPr>
      <w:r w:rsidRPr="1699560A" w:rsidR="009B3ABC">
        <w:rPr>
          <w:sz w:val="24"/>
          <w:szCs w:val="24"/>
        </w:rPr>
        <w:t>Signpost and escalate student issues appropriately to help ensure that student receive the support and assistance they</w:t>
      </w:r>
      <w:r w:rsidRPr="1699560A" w:rsidR="009B3ABC">
        <w:rPr>
          <w:spacing w:val="-5"/>
          <w:sz w:val="24"/>
          <w:szCs w:val="24"/>
        </w:rPr>
        <w:t xml:space="preserve"> </w:t>
      </w:r>
      <w:r w:rsidRPr="1699560A" w:rsidR="009B3ABC">
        <w:rPr>
          <w:sz w:val="24"/>
          <w:szCs w:val="24"/>
        </w:rPr>
        <w:t>require.</w:t>
      </w:r>
    </w:p>
    <w:p w:rsidR="001C7F4E" w:rsidP="1699560A" w:rsidRDefault="009B3ABC" w14:paraId="2B15692B" w14:textId="12BFDC32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ind/>
        <w:rPr>
          <w:sz w:val="24"/>
          <w:szCs w:val="24"/>
        </w:rPr>
      </w:pPr>
      <w:r w:rsidRPr="1699560A" w:rsidR="009B3ABC">
        <w:rPr>
          <w:sz w:val="24"/>
          <w:szCs w:val="24"/>
        </w:rPr>
        <w:t>Undertake the sale of merchandise, products and event</w:t>
      </w:r>
      <w:r w:rsidRPr="1699560A" w:rsidR="009B3ABC">
        <w:rPr>
          <w:spacing w:val="-8"/>
          <w:sz w:val="24"/>
          <w:szCs w:val="24"/>
        </w:rPr>
        <w:t xml:space="preserve"> </w:t>
      </w:r>
      <w:r w:rsidRPr="1699560A" w:rsidR="00820C94">
        <w:rPr>
          <w:sz w:val="24"/>
          <w:szCs w:val="24"/>
        </w:rPr>
        <w:t>tickets</w:t>
      </w:r>
      <w:r w:rsidRPr="1699560A" w:rsidR="009B3ABC">
        <w:rPr>
          <w:sz w:val="24"/>
          <w:szCs w:val="24"/>
        </w:rPr>
        <w:t>.</w:t>
      </w:r>
    </w:p>
    <w:p w:rsidR="001C7F4E" w:rsidP="1699560A" w:rsidRDefault="009B3ABC" w14:paraId="6F70679E" w14:textId="77777777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spacing w:before="14"/>
        <w:ind w:right="106"/>
        <w:rPr>
          <w:sz w:val="24"/>
          <w:szCs w:val="24"/>
        </w:rPr>
      </w:pPr>
      <w:r w:rsidRPr="1699560A" w:rsidR="009B3ABC">
        <w:rPr>
          <w:sz w:val="24"/>
          <w:szCs w:val="24"/>
        </w:rPr>
        <w:t>Support the SU by ensuring that our customer service points are accessible, clean and tidy.</w:t>
      </w:r>
    </w:p>
    <w:p w:rsidR="001C7F4E" w:rsidP="1699560A" w:rsidRDefault="009B3ABC" w14:paraId="4643FFCD" w14:textId="77777777">
      <w:pPr>
        <w:pStyle w:val="ListParagraph"/>
        <w:numPr>
          <w:ilvl w:val="0"/>
          <w:numId w:val="7"/>
        </w:numPr>
        <w:tabs>
          <w:tab w:val="left" w:pos="861"/>
          <w:tab w:val="left" w:pos="862"/>
        </w:tabs>
        <w:spacing w:before="16"/>
        <w:ind w:right="685"/>
        <w:rPr>
          <w:sz w:val="24"/>
          <w:szCs w:val="24"/>
        </w:rPr>
      </w:pPr>
      <w:r w:rsidRPr="1699560A" w:rsidR="009B3ABC">
        <w:rPr>
          <w:sz w:val="24"/>
          <w:szCs w:val="24"/>
        </w:rPr>
        <w:t>Support other departments with admin duties which coincides with SU Reception processes.</w:t>
      </w:r>
    </w:p>
    <w:p w:rsidR="001C7F4E" w:rsidP="1699560A" w:rsidRDefault="001C7F4E" w14:paraId="39B9286D" w14:textId="77777777">
      <w:pPr>
        <w:rPr>
          <w:sz w:val="24"/>
          <w:szCs w:val="24"/>
        </w:rPr>
        <w:sectPr w:rsidR="001C7F4E" w:rsidSect="003707A1">
          <w:headerReference w:type="default" r:id="rId14"/>
          <w:type w:val="continuous"/>
          <w:pgSz w:w="11910" w:h="16840" w:orient="portrait"/>
          <w:pgMar w:top="1660" w:right="840" w:bottom="280" w:left="1660" w:header="460" w:footer="720" w:gutter="0"/>
          <w:cols w:space="720"/>
        </w:sectPr>
      </w:pPr>
    </w:p>
    <w:p w:rsidR="001C7F4E" w:rsidRDefault="001C7F4E" w14:paraId="0F50A5FB" w14:textId="77777777">
      <w:pPr>
        <w:pStyle w:val="BodyText"/>
        <w:spacing w:before="11"/>
        <w:rPr>
          <w:sz w:val="27"/>
        </w:rPr>
      </w:pPr>
    </w:p>
    <w:p w:rsidR="001C7F4E" w:rsidP="1699560A" w:rsidRDefault="009B3ABC" w14:paraId="23FC537F" w14:textId="77777777">
      <w:pPr>
        <w:pStyle w:val="Heading2"/>
        <w:numPr>
          <w:ilvl w:val="0"/>
          <w:numId w:val="1"/>
        </w:numPr>
        <w:tabs>
          <w:tab w:val="left" w:pos="416"/>
        </w:tabs>
        <w:spacing w:before="93"/>
        <w:ind w:left="415" w:hanging="307"/>
        <w:rPr>
          <w:sz w:val="24"/>
          <w:szCs w:val="24"/>
        </w:rPr>
      </w:pPr>
      <w:r w:rsidRPr="1699560A" w:rsidR="009B3ABC">
        <w:rPr>
          <w:sz w:val="24"/>
          <w:szCs w:val="24"/>
        </w:rPr>
        <w:t>To play an active role in the work of the Advice &amp; Wellbeing</w:t>
      </w:r>
      <w:r w:rsidRPr="1699560A" w:rsidR="009B3ABC">
        <w:rPr>
          <w:spacing w:val="-17"/>
          <w:sz w:val="24"/>
          <w:szCs w:val="24"/>
        </w:rPr>
        <w:t xml:space="preserve"> </w:t>
      </w:r>
      <w:r w:rsidRPr="1699560A" w:rsidR="009B3ABC">
        <w:rPr>
          <w:sz w:val="24"/>
          <w:szCs w:val="24"/>
        </w:rPr>
        <w:t>Team.</w:t>
      </w:r>
    </w:p>
    <w:p w:rsidR="001C7F4E" w:rsidP="1699560A" w:rsidRDefault="009B3ABC" w14:paraId="221BE34A" w14:textId="77777777">
      <w:pPr>
        <w:pStyle w:val="ListParagraph"/>
        <w:numPr>
          <w:ilvl w:val="0"/>
          <w:numId w:val="6"/>
        </w:numPr>
        <w:tabs>
          <w:tab w:val="left" w:pos="828"/>
          <w:tab w:val="left" w:pos="829"/>
        </w:tabs>
        <w:spacing w:before="215"/>
        <w:ind w:right="274"/>
        <w:rPr>
          <w:sz w:val="24"/>
          <w:szCs w:val="24"/>
        </w:rPr>
      </w:pPr>
      <w:r w:rsidRPr="1699560A" w:rsidR="009B3ABC">
        <w:rPr>
          <w:sz w:val="24"/>
          <w:szCs w:val="24"/>
        </w:rPr>
        <w:t>Provide friendly, efficient customer service and create a warm and welcoming service to</w:t>
      </w:r>
      <w:r w:rsidRPr="1699560A" w:rsidR="009B3ABC">
        <w:rPr>
          <w:spacing w:val="-1"/>
          <w:sz w:val="24"/>
          <w:szCs w:val="24"/>
        </w:rPr>
        <w:t xml:space="preserve"> </w:t>
      </w:r>
      <w:r w:rsidRPr="1699560A" w:rsidR="009B3ABC">
        <w:rPr>
          <w:sz w:val="24"/>
          <w:szCs w:val="24"/>
        </w:rPr>
        <w:t>students.</w:t>
      </w:r>
    </w:p>
    <w:p w:rsidR="001C7F4E" w:rsidP="1699560A" w:rsidRDefault="009B3ABC" w14:paraId="22EB518C" w14:textId="77777777">
      <w:pPr>
        <w:pStyle w:val="ListParagraph"/>
        <w:numPr>
          <w:ilvl w:val="0"/>
          <w:numId w:val="6"/>
        </w:numPr>
        <w:tabs>
          <w:tab w:val="left" w:pos="828"/>
          <w:tab w:val="left" w:pos="829"/>
        </w:tabs>
        <w:ind w:right="629"/>
        <w:rPr>
          <w:sz w:val="24"/>
          <w:szCs w:val="24"/>
        </w:rPr>
      </w:pPr>
      <w:r w:rsidRPr="1699560A" w:rsidR="009B3ABC">
        <w:rPr>
          <w:sz w:val="24"/>
          <w:szCs w:val="24"/>
        </w:rPr>
        <w:t>Support the delivery of Advice &amp; Wellbeing team campaigns through surveying students and holding conversations on campus under set briefs in Advice on Tour Campaigns.</w:t>
      </w:r>
    </w:p>
    <w:p w:rsidR="001C7F4E" w:rsidP="1699560A" w:rsidRDefault="009B3ABC" w14:paraId="38A41C29" w14:textId="77777777">
      <w:pPr>
        <w:pStyle w:val="ListParagraph"/>
        <w:numPr>
          <w:ilvl w:val="0"/>
          <w:numId w:val="6"/>
        </w:numPr>
        <w:tabs>
          <w:tab w:val="left" w:pos="828"/>
          <w:tab w:val="left" w:pos="829"/>
        </w:tabs>
        <w:spacing w:before="17"/>
        <w:ind/>
        <w:rPr>
          <w:sz w:val="24"/>
          <w:szCs w:val="24"/>
        </w:rPr>
      </w:pPr>
      <w:r w:rsidRPr="1699560A" w:rsidR="009B3ABC">
        <w:rPr>
          <w:sz w:val="24"/>
          <w:szCs w:val="24"/>
        </w:rPr>
        <w:t>Participate in SU Reception team</w:t>
      </w:r>
      <w:r w:rsidRPr="1699560A" w:rsidR="009B3ABC">
        <w:rPr>
          <w:spacing w:val="-4"/>
          <w:sz w:val="24"/>
          <w:szCs w:val="24"/>
        </w:rPr>
        <w:t xml:space="preserve"> </w:t>
      </w:r>
      <w:r w:rsidRPr="1699560A" w:rsidR="009B3ABC">
        <w:rPr>
          <w:sz w:val="24"/>
          <w:szCs w:val="24"/>
        </w:rPr>
        <w:t>meetings.</w:t>
      </w:r>
    </w:p>
    <w:p w:rsidR="001C7F4E" w:rsidP="1699560A" w:rsidRDefault="009B3ABC" w14:paraId="0AD9227F" w14:textId="77777777">
      <w:pPr>
        <w:pStyle w:val="ListParagraph"/>
        <w:numPr>
          <w:ilvl w:val="0"/>
          <w:numId w:val="6"/>
        </w:numPr>
        <w:tabs>
          <w:tab w:val="left" w:pos="828"/>
          <w:tab w:val="left" w:pos="829"/>
        </w:tabs>
        <w:ind w:right="449"/>
        <w:rPr>
          <w:sz w:val="24"/>
          <w:szCs w:val="24"/>
        </w:rPr>
      </w:pPr>
      <w:r w:rsidRPr="1699560A" w:rsidR="009B3ABC">
        <w:rPr>
          <w:sz w:val="24"/>
          <w:szCs w:val="24"/>
        </w:rPr>
        <w:t>Participate in team planning discussions and evaluation by putting forward ideas for improvements of the Advice &amp; Wellbeing Team services, projects and</w:t>
      </w:r>
      <w:r w:rsidRPr="1699560A" w:rsidR="009B3ABC">
        <w:rPr>
          <w:spacing w:val="-24"/>
          <w:sz w:val="24"/>
          <w:szCs w:val="24"/>
        </w:rPr>
        <w:t xml:space="preserve"> </w:t>
      </w:r>
      <w:r w:rsidRPr="1699560A" w:rsidR="009B3ABC">
        <w:rPr>
          <w:sz w:val="24"/>
          <w:szCs w:val="24"/>
        </w:rPr>
        <w:t>activities.</w:t>
      </w:r>
    </w:p>
    <w:p w:rsidR="001C7F4E" w:rsidP="1699560A" w:rsidRDefault="009B3ABC" w14:paraId="4D4956E1" w14:textId="4283D2C5">
      <w:pPr>
        <w:pStyle w:val="ListParagraph"/>
        <w:numPr>
          <w:ilvl w:val="0"/>
          <w:numId w:val="6"/>
        </w:numPr>
        <w:tabs>
          <w:tab w:val="left" w:pos="828"/>
          <w:tab w:val="left" w:pos="829"/>
        </w:tabs>
        <w:ind/>
        <w:rPr>
          <w:sz w:val="24"/>
          <w:szCs w:val="24"/>
        </w:rPr>
      </w:pPr>
      <w:r w:rsidRPr="1699560A" w:rsidR="009B3ABC">
        <w:rPr>
          <w:sz w:val="24"/>
          <w:szCs w:val="24"/>
        </w:rPr>
        <w:t xml:space="preserve">Support the delivery of </w:t>
      </w:r>
      <w:r w:rsidRPr="1699560A" w:rsidR="00820C94">
        <w:rPr>
          <w:sz w:val="24"/>
          <w:szCs w:val="24"/>
        </w:rPr>
        <w:t xml:space="preserve">the </w:t>
      </w:r>
      <w:r w:rsidRPr="1699560A" w:rsidR="009B3ABC">
        <w:rPr>
          <w:sz w:val="24"/>
          <w:szCs w:val="24"/>
        </w:rPr>
        <w:t>Big Conversation</w:t>
      </w:r>
      <w:r w:rsidRPr="1699560A" w:rsidR="009B3ABC">
        <w:rPr>
          <w:spacing w:val="-2"/>
          <w:sz w:val="24"/>
          <w:szCs w:val="24"/>
        </w:rPr>
        <w:t xml:space="preserve"> </w:t>
      </w:r>
      <w:r w:rsidRPr="1699560A" w:rsidR="009B3ABC">
        <w:rPr>
          <w:sz w:val="24"/>
          <w:szCs w:val="24"/>
        </w:rPr>
        <w:t>Project.</w:t>
      </w:r>
    </w:p>
    <w:p w:rsidRPr="00864A90" w:rsidR="00864A90" w:rsidP="1699560A" w:rsidRDefault="00864A90" w14:paraId="6110B929" w14:textId="77777777">
      <w:pPr>
        <w:rPr>
          <w:b w:val="1"/>
          <w:bCs w:val="1"/>
          <w:sz w:val="24"/>
          <w:szCs w:val="24"/>
        </w:rPr>
      </w:pPr>
    </w:p>
    <w:p w:rsidR="00864A90" w:rsidP="1699560A" w:rsidRDefault="00864A90" w14:paraId="5B65DA84" w14:textId="76280C2E">
      <w:pPr>
        <w:tabs>
          <w:tab w:val="left" w:pos="386"/>
        </w:tabs>
        <w:spacing w:before="199"/>
        <w:ind w:left="-105"/>
        <w:rPr>
          <w:b w:val="1"/>
          <w:bCs w:val="1"/>
          <w:sz w:val="24"/>
          <w:szCs w:val="24"/>
        </w:rPr>
      </w:pPr>
      <w:r w:rsidRPr="1699560A" w:rsidR="00864A90">
        <w:rPr>
          <w:b w:val="1"/>
          <w:bCs w:val="1"/>
          <w:sz w:val="24"/>
          <w:szCs w:val="24"/>
        </w:rPr>
        <w:t xml:space="preserve">3.To be able to support the delivery of administrative duties to </w:t>
      </w:r>
      <w:r w:rsidRPr="1699560A" w:rsidR="00864A90">
        <w:rPr>
          <w:b w:val="1"/>
          <w:bCs w:val="1"/>
          <w:sz w:val="24"/>
          <w:szCs w:val="24"/>
        </w:rPr>
        <w:t>assist</w:t>
      </w:r>
      <w:r w:rsidRPr="1699560A" w:rsidR="00864A90">
        <w:rPr>
          <w:b w:val="1"/>
          <w:bCs w:val="1"/>
          <w:sz w:val="24"/>
          <w:szCs w:val="24"/>
        </w:rPr>
        <w:t xml:space="preserve"> in the delivery </w:t>
      </w:r>
      <w:r>
        <w:tab/>
      </w:r>
      <w:r w:rsidRPr="1699560A" w:rsidR="54D2A9E3">
        <w:rPr>
          <w:b w:val="1"/>
          <w:bCs w:val="1"/>
          <w:sz w:val="24"/>
          <w:szCs w:val="24"/>
        </w:rPr>
        <w:t xml:space="preserve">   </w:t>
      </w:r>
      <w:r w:rsidRPr="1699560A" w:rsidR="00864A90">
        <w:rPr>
          <w:b w:val="1"/>
          <w:bCs w:val="1"/>
          <w:sz w:val="24"/>
          <w:szCs w:val="24"/>
        </w:rPr>
        <w:t xml:space="preserve">of SU </w:t>
      </w:r>
      <w:r w:rsidRPr="1699560A" w:rsidR="00864A90">
        <w:rPr>
          <w:b w:val="1"/>
          <w:bCs w:val="1"/>
          <w:sz w:val="24"/>
          <w:szCs w:val="24"/>
        </w:rPr>
        <w:t>Central</w:t>
      </w:r>
      <w:r w:rsidRPr="1699560A" w:rsidR="00864A90">
        <w:rPr>
          <w:b w:val="1"/>
          <w:bCs w:val="1"/>
          <w:sz w:val="24"/>
          <w:szCs w:val="24"/>
        </w:rPr>
        <w:t>.</w:t>
      </w:r>
    </w:p>
    <w:p w:rsidRPr="00864A90" w:rsidR="00864A90" w:rsidP="1699560A" w:rsidRDefault="00864A90" w14:paraId="630C20F0" w14:textId="18DB2112">
      <w:pPr>
        <w:pStyle w:val="ListParagraph"/>
        <w:numPr>
          <w:ilvl w:val="0"/>
          <w:numId w:val="5"/>
        </w:numPr>
        <w:tabs>
          <w:tab w:val="left" w:pos="386"/>
        </w:tabs>
        <w:spacing w:before="199"/>
        <w:rPr>
          <w:b w:val="0"/>
          <w:bCs w:val="0"/>
          <w:sz w:val="24"/>
          <w:szCs w:val="24"/>
        </w:rPr>
      </w:pPr>
      <w:r w:rsidRPr="1699560A" w:rsidR="00864A90">
        <w:rPr>
          <w:b w:val="0"/>
          <w:bCs w:val="0"/>
          <w:sz w:val="24"/>
          <w:szCs w:val="24"/>
        </w:rPr>
        <w:t xml:space="preserve">To be able to appropriately respond to queries and </w:t>
      </w:r>
      <w:r w:rsidRPr="1699560A" w:rsidR="00D339F1">
        <w:rPr>
          <w:b w:val="0"/>
          <w:bCs w:val="0"/>
          <w:sz w:val="24"/>
          <w:szCs w:val="24"/>
        </w:rPr>
        <w:t>emails.</w:t>
      </w:r>
    </w:p>
    <w:p w:rsidR="00864A90" w:rsidP="1699560A" w:rsidRDefault="00864A90" w14:paraId="1C48579D" w14:textId="77777777">
      <w:pPr>
        <w:pStyle w:val="ListParagraph"/>
        <w:numPr>
          <w:ilvl w:val="0"/>
          <w:numId w:val="5"/>
        </w:numPr>
        <w:tabs>
          <w:tab w:val="left" w:pos="861"/>
          <w:tab w:val="left" w:pos="862"/>
        </w:tabs>
        <w:spacing w:before="16"/>
        <w:ind w:right="685"/>
        <w:rPr>
          <w:b w:val="0"/>
          <w:bCs w:val="0"/>
          <w:sz w:val="24"/>
          <w:szCs w:val="24"/>
        </w:rPr>
      </w:pPr>
      <w:r w:rsidRPr="1699560A" w:rsidR="00864A90">
        <w:rPr>
          <w:b w:val="0"/>
          <w:bCs w:val="0"/>
          <w:sz w:val="24"/>
          <w:szCs w:val="24"/>
        </w:rPr>
        <w:t>Support other departments with admin duties which coincides with SU Reception processes.</w:t>
      </w:r>
    </w:p>
    <w:p w:rsidR="00864A90" w:rsidP="1699560A" w:rsidRDefault="00864A90" w14:paraId="6B6CA544" w14:textId="77777777">
      <w:pPr>
        <w:pStyle w:val="ListParagraph"/>
        <w:numPr>
          <w:ilvl w:val="0"/>
          <w:numId w:val="5"/>
        </w:numPr>
        <w:tabs>
          <w:tab w:val="left" w:pos="861"/>
          <w:tab w:val="left" w:pos="862"/>
        </w:tabs>
        <w:spacing w:before="16"/>
        <w:ind w:right="685"/>
        <w:rPr>
          <w:b w:val="0"/>
          <w:bCs w:val="0"/>
          <w:sz w:val="24"/>
          <w:szCs w:val="24"/>
        </w:rPr>
      </w:pPr>
      <w:r w:rsidRPr="1699560A" w:rsidR="00864A90">
        <w:rPr>
          <w:b w:val="0"/>
          <w:bCs w:val="0"/>
          <w:sz w:val="24"/>
          <w:szCs w:val="24"/>
        </w:rPr>
        <w:t>Undertake duties as requested by the Advice &amp; Outreach Manager to ensure that SU reception operations comply with risk assessments, data protection and confidentiality and other relevant policies and procedures of UWLSU</w:t>
      </w:r>
      <w:r w:rsidRPr="1699560A" w:rsidR="00864A90">
        <w:rPr>
          <w:b w:val="0"/>
          <w:bCs w:val="0"/>
          <w:spacing w:val="-3"/>
          <w:sz w:val="24"/>
          <w:szCs w:val="24"/>
        </w:rPr>
        <w:t xml:space="preserve"> </w:t>
      </w:r>
      <w:r w:rsidRPr="1699560A" w:rsidR="00864A90">
        <w:rPr>
          <w:b w:val="0"/>
          <w:bCs w:val="0"/>
          <w:sz w:val="24"/>
          <w:szCs w:val="24"/>
        </w:rPr>
        <w:t>Advice</w:t>
      </w:r>
    </w:p>
    <w:p w:rsidR="00864A90" w:rsidP="1699560A" w:rsidRDefault="00864A90" w14:paraId="4B7A0B77" w14:textId="5C287748">
      <w:pPr>
        <w:pStyle w:val="ListParagraph"/>
        <w:numPr>
          <w:ilvl w:val="0"/>
          <w:numId w:val="5"/>
        </w:numPr>
        <w:tabs>
          <w:tab w:val="left" w:pos="861"/>
          <w:tab w:val="left" w:pos="862"/>
        </w:tabs>
        <w:spacing w:before="16"/>
        <w:ind w:right="685"/>
        <w:rPr>
          <w:b w:val="0"/>
          <w:bCs w:val="0"/>
          <w:sz w:val="24"/>
          <w:szCs w:val="24"/>
        </w:rPr>
      </w:pPr>
      <w:r w:rsidRPr="1699560A" w:rsidR="00864A90">
        <w:rPr>
          <w:b w:val="0"/>
          <w:bCs w:val="0"/>
          <w:sz w:val="24"/>
          <w:szCs w:val="24"/>
        </w:rPr>
        <w:t>Undertake the booking of advice appointments, and student activities signups at the front</w:t>
      </w:r>
      <w:r w:rsidRPr="1699560A" w:rsidR="00864A90">
        <w:rPr>
          <w:b w:val="0"/>
          <w:bCs w:val="0"/>
          <w:spacing w:val="1"/>
          <w:sz w:val="24"/>
          <w:szCs w:val="24"/>
        </w:rPr>
        <w:t xml:space="preserve"> </w:t>
      </w:r>
      <w:r w:rsidRPr="1699560A" w:rsidR="00864A90">
        <w:rPr>
          <w:b w:val="0"/>
          <w:bCs w:val="0"/>
          <w:sz w:val="24"/>
          <w:szCs w:val="24"/>
        </w:rPr>
        <w:t>desk</w:t>
      </w:r>
    </w:p>
    <w:p w:rsidRPr="00864A90" w:rsidR="00864A90" w:rsidP="1699560A" w:rsidRDefault="00864A90" w14:paraId="5AE66682" w14:textId="3208B176">
      <w:pPr>
        <w:pStyle w:val="ListParagraph"/>
        <w:tabs>
          <w:tab w:val="left" w:pos="386"/>
        </w:tabs>
        <w:spacing w:before="199"/>
        <w:ind w:left="615"/>
        <w:rPr>
          <w:b w:val="1"/>
          <w:bCs w:val="1"/>
        </w:rPr>
        <w:sectPr w:rsidRPr="00864A90" w:rsidR="00864A90" w:rsidSect="003707A1">
          <w:pgSz w:w="11910" w:h="16840" w:orient="portrait"/>
          <w:pgMar w:top="1660" w:right="840" w:bottom="280" w:left="1660" w:header="460" w:footer="0" w:gutter="0"/>
          <w:cols w:space="720"/>
        </w:sectPr>
      </w:pPr>
    </w:p>
    <w:p w:rsidR="7BED85E2" w:rsidP="67CD65D4" w:rsidRDefault="7BED85E2" w14:paraId="04568983" w14:textId="0E69E87F">
      <w:pPr>
        <w:pStyle w:val="Heading1"/>
        <w:spacing w:before="4"/>
        <w:ind w:left="0"/>
        <w:rPr>
          <w:sz w:val="17"/>
          <w:szCs w:val="17"/>
        </w:rPr>
      </w:pPr>
    </w:p>
    <w:p w:rsidR="7BED85E2" w:rsidP="67CD65D4" w:rsidRDefault="7BED85E2" w14:paraId="67B0D7AE" w14:textId="620229DF">
      <w:pPr>
        <w:pStyle w:val="Heading1"/>
        <w:spacing w:before="4"/>
        <w:ind w:left="0"/>
        <w:rPr>
          <w:sz w:val="17"/>
          <w:szCs w:val="17"/>
        </w:rPr>
      </w:pPr>
    </w:p>
    <w:p w:rsidR="7BED85E2" w:rsidP="67CD65D4" w:rsidRDefault="7BED85E2" w14:paraId="5562AAFF" w14:textId="36F69633">
      <w:pPr>
        <w:spacing w:before="0" w:beforeAutospacing="off" w:after="0" w:afterAutospacing="off"/>
        <w:ind w:left="140" w:right="0"/>
      </w:pPr>
      <w:r w:rsidRPr="67CD65D4" w:rsidR="5BF0C127">
        <w:rPr>
          <w:rFonts w:ascii="Arial" w:hAnsi="Arial" w:eastAsia="Arial" w:cs="Arial"/>
          <w:b w:val="1"/>
          <w:bCs w:val="1"/>
          <w:noProof w:val="0"/>
          <w:sz w:val="27"/>
          <w:szCs w:val="27"/>
          <w:lang w:val="en-US"/>
        </w:rPr>
        <w:t>PERSON SPECIFICATION</w:t>
      </w:r>
    </w:p>
    <w:p w:rsidR="7BED85E2" w:rsidP="67CD65D4" w:rsidRDefault="7BED85E2" w14:paraId="333D003F" w14:textId="7A9F3DBB">
      <w:pPr>
        <w:spacing w:before="0" w:beforeAutospacing="off" w:after="0" w:afterAutospacing="off"/>
        <w:ind w:left="140" w:right="0"/>
      </w:pPr>
      <w:r w:rsidRPr="67CD65D4" w:rsidR="5BF0C127">
        <w:rPr>
          <w:rFonts w:ascii="Arial" w:hAnsi="Arial" w:eastAsia="Arial" w:cs="Arial"/>
          <w:b w:val="1"/>
          <w:bCs w:val="1"/>
          <w:noProof w:val="0"/>
          <w:sz w:val="27"/>
          <w:szCs w:val="27"/>
          <w:lang w:val="en-US"/>
        </w:rPr>
        <w:t xml:space="preserve"> </w:t>
      </w:r>
    </w:p>
    <w:p w:rsidR="7BED85E2" w:rsidP="67CD65D4" w:rsidRDefault="7BED85E2" w14:paraId="131DB0B8" w14:textId="1E27EA8D">
      <w:pPr>
        <w:spacing w:before="0" w:beforeAutospacing="off" w:after="1" w:afterAutospacing="off"/>
        <w:ind w:left="840" w:right="0"/>
      </w:pPr>
      <w:r w:rsidRPr="67CD65D4" w:rsidR="5BF0C127">
        <w:rPr>
          <w:rFonts w:ascii="Arial" w:hAnsi="Arial" w:eastAsia="Arial" w:cs="Arial"/>
          <w:b w:val="1"/>
          <w:bCs w:val="1"/>
          <w:noProof w:val="0"/>
          <w:sz w:val="14"/>
          <w:szCs w:val="14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1E0" w:firstRow="1" w:lastRow="1" w:firstColumn="1" w:lastColumn="1" w:noHBand="0" w:noVBand="0"/>
      </w:tblPr>
      <w:tblGrid>
        <w:gridCol w:w="5863"/>
        <w:gridCol w:w="3185"/>
        <w:gridCol w:w="172"/>
      </w:tblGrid>
      <w:tr w:rsidR="67CD65D4" w:rsidTr="67CD65D4" w14:paraId="599E8DAF">
        <w:trPr>
          <w:wAfter w:w="172" w:type="dxa"/>
          <w:gridAfter w:val="1"/>
          <w:trHeight w:val="270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9F9F9F"/>
            <w:tcMar/>
            <w:vAlign w:val="top"/>
          </w:tcPr>
          <w:p w:rsidR="67CD65D4" w:rsidP="67CD65D4" w:rsidRDefault="67CD65D4" w14:paraId="1C3C6EF2" w14:textId="6A4C3F31">
            <w:pPr>
              <w:spacing w:before="2" w:beforeAutospacing="off" w:after="0" w:afterAutospacing="off"/>
              <w:ind w:left="107" w:right="0"/>
            </w:pPr>
            <w:r w:rsidRPr="67CD65D4" w:rsidR="67CD65D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31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9F9F9F"/>
            <w:tcMar/>
            <w:vAlign w:val="top"/>
          </w:tcPr>
          <w:p w:rsidR="67CD65D4" w:rsidP="67CD65D4" w:rsidRDefault="67CD65D4" w14:paraId="212B196F" w14:textId="7F0FA5EF">
            <w:pPr>
              <w:spacing w:before="2" w:beforeAutospacing="off" w:after="0" w:afterAutospacing="off"/>
              <w:ind w:left="109" w:right="0"/>
            </w:pPr>
            <w:r w:rsidRPr="67CD65D4" w:rsidR="67CD65D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Requirement</w:t>
            </w:r>
          </w:p>
        </w:tc>
      </w:tr>
      <w:tr w:rsidR="67CD65D4" w:rsidTr="67CD65D4" w14:paraId="066755EA">
        <w:trPr>
          <w:wAfter w:w="172" w:type="dxa"/>
          <w:gridAfter w:val="1"/>
          <w:trHeight w:val="285"/>
        </w:trPr>
        <w:tc>
          <w:tcPr>
            <w:tcW w:w="9048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FDFDF"/>
            <w:tcMar/>
            <w:vAlign w:val="top"/>
          </w:tcPr>
          <w:p w:rsidR="67CD65D4" w:rsidP="67CD65D4" w:rsidRDefault="67CD65D4" w14:paraId="13986995" w14:textId="7B9861F6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 EXPERIENCE &amp; QUALIFICATIONS</w:t>
            </w:r>
          </w:p>
        </w:tc>
      </w:tr>
      <w:tr w:rsidR="67CD65D4" w:rsidTr="67CD65D4" w14:paraId="0EB227BC">
        <w:trPr>
          <w:wAfter w:w="172" w:type="dxa"/>
          <w:gridAfter w:val="1"/>
          <w:trHeight w:val="450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1B23642" w:rsidP="67CD65D4" w:rsidRDefault="61B23642" w14:paraId="06A2B766" w14:textId="3CEBBF45">
            <w:pPr>
              <w:pStyle w:val="Normal"/>
            </w:pPr>
            <w:r w:rsidRPr="67CD65D4" w:rsidR="61B23642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Excellent practical customer service experience or experience engaging customers in conversation  </w:t>
            </w:r>
            <w:r w:rsidRPr="67CD65D4" w:rsidR="61B2364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7CD65D4" w:rsidR="61B2364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8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92D973B" w:rsidP="67CD65D4" w:rsidRDefault="792D973B" w14:paraId="429938A7" w14:textId="43E8D3E1">
            <w:pPr>
              <w:pStyle w:val="Normal"/>
            </w:pPr>
            <w:r w:rsidRPr="67CD65D4" w:rsidR="792D973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7CD65D4" w:rsidTr="67CD65D4" w14:paraId="5D4B6492">
        <w:trPr>
          <w:wAfter w:w="172" w:type="dxa"/>
          <w:gridAfter w:val="1"/>
          <w:trHeight w:val="405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F104BC4" w:rsidP="67CD65D4" w:rsidRDefault="6F104BC4" w14:paraId="65064AF2" w14:textId="62D0063B">
            <w:pPr>
              <w:pStyle w:val="Normal"/>
              <w:spacing w:before="2" w:beforeAutospacing="off" w:after="0" w:afterAutospacing="off"/>
              <w:ind w:left="0" w:right="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67CD65D4" w:rsidR="6F104BC4">
              <w:rPr>
                <w:rFonts w:ascii="Arial" w:hAnsi="Arial" w:eastAsia="Arial" w:cs="Arial"/>
                <w:sz w:val="24"/>
                <w:szCs w:val="24"/>
                <w:lang w:val="en-US"/>
              </w:rPr>
              <w:t>E</w:t>
            </w:r>
            <w:r w:rsidRPr="67CD65D4" w:rsidR="33D99777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xperience working effectively on </w:t>
            </w:r>
            <w:r w:rsidRPr="67CD65D4" w:rsidR="762B5A8E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one’s </w:t>
            </w:r>
            <w:r w:rsidRPr="67CD65D4" w:rsidR="33D99777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own initiative    </w:t>
            </w:r>
          </w:p>
        </w:tc>
        <w:tc>
          <w:tcPr>
            <w:tcW w:w="31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A8820D5" w:rsidP="67CD65D4" w:rsidRDefault="0A8820D5" w14:paraId="5A4329AB" w14:textId="5BBAC1D3">
            <w:pPr>
              <w:pStyle w:val="Normal"/>
              <w:spacing w:before="2" w:beforeAutospacing="off" w:after="0" w:afterAutospacing="off"/>
              <w:ind w:left="0" w:right="0"/>
            </w:pPr>
            <w:r w:rsidRPr="67CD65D4" w:rsidR="0A8820D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7CD65D4" w:rsidTr="67CD65D4" w14:paraId="7029D145">
        <w:trPr>
          <w:wAfter w:w="172" w:type="dxa"/>
          <w:gridAfter w:val="1"/>
          <w:trHeight w:val="405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F2B9576" w:rsidP="67CD65D4" w:rsidRDefault="0F2B9576" w14:paraId="3795AFED" w14:textId="7AB95376">
            <w:pPr>
              <w:pStyle w:val="Normal"/>
              <w:spacing w:before="2" w:beforeAutospacing="off" w:after="0" w:afterAutospacing="off"/>
              <w:ind w:left="0" w:right="0"/>
            </w:pPr>
            <w:r w:rsidRPr="67CD65D4" w:rsidR="0F2B9576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Experience in office administration    </w:t>
            </w:r>
          </w:p>
        </w:tc>
        <w:tc>
          <w:tcPr>
            <w:tcW w:w="31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56F62C0" w:rsidP="67CD65D4" w:rsidRDefault="556F62C0" w14:paraId="11A2EEF3" w14:textId="27C87BC6">
            <w:pPr>
              <w:pStyle w:val="Normal"/>
              <w:spacing w:before="2" w:beforeAutospacing="off" w:after="0" w:afterAutospacing="off"/>
              <w:ind w:left="0" w:right="0"/>
            </w:pPr>
            <w:r w:rsidRPr="67CD65D4" w:rsidR="556F62C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  <w:r w:rsidRPr="67CD65D4" w:rsidR="67CD65D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67CD65D4" w:rsidTr="67CD65D4" w14:paraId="5C21B46D">
        <w:trPr>
          <w:wAfter w:w="172" w:type="dxa"/>
          <w:gridAfter w:val="1"/>
          <w:trHeight w:val="405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D002EDB" w:rsidP="67CD65D4" w:rsidRDefault="1D002EDB" w14:paraId="39A1CA58" w14:textId="745ED5FA">
            <w:pPr>
              <w:pStyle w:val="Normal"/>
              <w:spacing w:before="2" w:beforeAutospacing="off" w:after="0" w:afterAutospacing="off"/>
              <w:ind w:left="0" w:right="0"/>
            </w:pPr>
            <w:r w:rsidRPr="67CD65D4" w:rsidR="1D002EDB">
              <w:rPr>
                <w:rFonts w:ascii="Arial" w:hAnsi="Arial" w:eastAsia="Arial" w:cs="Arial"/>
                <w:sz w:val="24"/>
                <w:szCs w:val="24"/>
                <w:lang w:val="en-US"/>
              </w:rPr>
              <w:t>Experience of working in events and participation activities</w:t>
            </w:r>
            <w:r w:rsidRPr="67CD65D4" w:rsidR="1D002EDB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</w:t>
            </w:r>
            <w:r w:rsidRPr="67CD65D4" w:rsidR="1D002ED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1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4B6646C" w:rsidP="67CD65D4" w:rsidRDefault="54B6646C" w14:paraId="6F4FD152" w14:textId="4D4F2271">
            <w:pPr>
              <w:pStyle w:val="Normal"/>
              <w:spacing w:before="2" w:beforeAutospacing="off" w:after="0" w:afterAutospacing="off"/>
              <w:ind w:left="0" w:right="0"/>
            </w:pPr>
            <w:r w:rsidRPr="67CD65D4" w:rsidR="54B6646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7CD65D4" w:rsidTr="67CD65D4" w14:paraId="4F812795">
        <w:trPr>
          <w:trHeight w:val="270"/>
        </w:trPr>
        <w:tc>
          <w:tcPr>
            <w:tcW w:w="9220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FDFDF"/>
            <w:tcMar/>
            <w:vAlign w:val="top"/>
          </w:tcPr>
          <w:p w:rsidR="67CD65D4" w:rsidP="67CD65D4" w:rsidRDefault="67CD65D4" w14:paraId="524A8E41" w14:textId="2A946AE1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 KNOWLEDGE &amp; SKILLS</w:t>
            </w:r>
          </w:p>
        </w:tc>
      </w:tr>
      <w:tr w:rsidR="67CD65D4" w:rsidTr="67CD65D4" w14:paraId="2B9A65B4">
        <w:trPr>
          <w:trHeight w:val="360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00316D" w:rsidP="67CD65D4" w:rsidRDefault="1A00316D" w14:paraId="39E5DB53" w14:textId="767AAC86">
            <w:pPr>
              <w:pStyle w:val="Normal"/>
            </w:pPr>
            <w:r w:rsidRPr="67CD65D4" w:rsidR="1A00316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Strong understanding of confidentiality</w:t>
            </w:r>
            <w:r w:rsidRPr="67CD65D4" w:rsidR="1A00316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67CD65D4" w:rsidR="1A00316D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  <w:r w:rsidRPr="67CD65D4" w:rsidR="1A00316D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7CD65D4" w:rsidR="1A00316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7CBB2C8" w:rsidP="67CD65D4" w:rsidRDefault="07CBB2C8" w14:paraId="626A5B67" w14:textId="24ED4A34">
            <w:pPr>
              <w:pStyle w:val="Normal"/>
            </w:pPr>
            <w:r w:rsidRPr="67CD65D4" w:rsidR="07CBB2C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7CD65D4" w:rsidTr="67CD65D4" w14:paraId="704C78A7">
        <w:trPr>
          <w:trHeight w:val="360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39B0460" w:rsidP="67CD65D4" w:rsidRDefault="439B0460" w14:paraId="2B059549" w14:textId="6BFAD2E9">
            <w:pPr>
              <w:pStyle w:val="Normal"/>
              <w:spacing w:before="2" w:beforeAutospacing="off" w:after="0" w:afterAutospacing="off"/>
              <w:ind w:left="0" w:right="0"/>
            </w:pPr>
            <w:r w:rsidRPr="67CD65D4" w:rsidR="439B0460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Understanding of how students’ unions work  </w:t>
            </w: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0D3D0A6" w:rsidP="67CD65D4" w:rsidRDefault="20D3D0A6" w14:paraId="16392163" w14:textId="2AEB57A9">
            <w:pPr>
              <w:pStyle w:val="Normal"/>
            </w:pPr>
            <w:r w:rsidRPr="67CD65D4" w:rsidR="20D3D0A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7CD65D4" w:rsidTr="67CD65D4" w14:paraId="7181D365">
        <w:trPr>
          <w:trHeight w:val="360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BF29F1E" w:rsidP="67CD65D4" w:rsidRDefault="4BF29F1E" w14:paraId="787FB58D" w14:textId="714F939B">
            <w:pPr>
              <w:pStyle w:val="Normal"/>
              <w:spacing w:before="2" w:beforeAutospacing="off" w:after="0" w:afterAutospacing="off"/>
              <w:ind w:left="0" w:right="0"/>
            </w:pPr>
            <w:r w:rsidRPr="67CD65D4" w:rsidR="4BF29F1E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Strong IT literacy skills especially in Outlook, Microsoft word, excel and the ability to quickly learn new software    </w:t>
            </w: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533BB036" w:rsidP="67CD65D4" w:rsidRDefault="533BB036" w14:paraId="459689A3" w14:textId="162A0975">
            <w:pPr>
              <w:pStyle w:val="Normal"/>
              <w:spacing w:before="2" w:beforeAutospacing="off" w:after="0" w:afterAutospacing="off"/>
              <w:ind w:left="0" w:right="0"/>
            </w:pPr>
            <w:r w:rsidRPr="67CD65D4" w:rsidR="533BB036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E</w:t>
            </w:r>
            <w:r w:rsidRPr="67CD65D4" w:rsidR="4931576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ssential</w:t>
            </w:r>
          </w:p>
        </w:tc>
      </w:tr>
      <w:tr w:rsidR="67CD65D4" w:rsidTr="67CD65D4" w14:paraId="69110F2E">
        <w:trPr>
          <w:trHeight w:val="360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ADE23E2" w:rsidP="67CD65D4" w:rsidRDefault="7ADE23E2" w14:paraId="51BCBEAB" w14:textId="1E5DD001">
            <w:pPr>
              <w:pStyle w:val="Normal"/>
              <w:spacing w:before="2" w:beforeAutospacing="off" w:after="0" w:afterAutospacing="off"/>
              <w:ind w:left="0" w:right="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67CD65D4" w:rsidR="7ADE23E2">
              <w:rPr>
                <w:rFonts w:ascii="Arial" w:hAnsi="Arial" w:eastAsia="Arial" w:cs="Arial"/>
                <w:sz w:val="24"/>
                <w:szCs w:val="24"/>
                <w:lang w:val="en-US"/>
              </w:rPr>
              <w:t>Understan</w:t>
            </w:r>
            <w:r w:rsidRPr="67CD65D4" w:rsidR="10486331">
              <w:rPr>
                <w:rFonts w:ascii="Arial" w:hAnsi="Arial" w:eastAsia="Arial" w:cs="Arial"/>
                <w:sz w:val="24"/>
                <w:szCs w:val="24"/>
                <w:lang w:val="en-US"/>
              </w:rPr>
              <w:t>ding of</w:t>
            </w:r>
            <w:r w:rsidRPr="67CD65D4" w:rsidR="7ADE23E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the importance of positive relationships and partnerships with key stakeholders    </w:t>
            </w: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6C1C420" w:rsidP="67CD65D4" w:rsidRDefault="76C1C420" w14:paraId="76494141" w14:textId="50399FAF">
            <w:pPr>
              <w:pStyle w:val="Normal"/>
              <w:spacing w:before="2" w:beforeAutospacing="off" w:after="0" w:afterAutospacing="off"/>
              <w:ind w:left="0" w:right="0"/>
            </w:pPr>
            <w:r w:rsidRPr="67CD65D4" w:rsidR="76C1C42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7CD65D4" w:rsidTr="67CD65D4" w14:paraId="2706FB9D">
        <w:trPr>
          <w:trHeight w:val="360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FBB28B9" w:rsidP="67CD65D4" w:rsidRDefault="7FBB28B9" w14:paraId="6951C236" w14:textId="1A393749">
            <w:pPr>
              <w:pStyle w:val="Normal"/>
              <w:spacing w:before="2" w:beforeAutospacing="off" w:after="0" w:afterAutospacing="off"/>
              <w:ind w:left="0" w:right="0"/>
            </w:pPr>
            <w:r w:rsidRPr="67CD65D4" w:rsidR="7FBB28B9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Understands and adheres to relevant policies and procedures.    </w:t>
            </w: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F8D7473" w:rsidP="67CD65D4" w:rsidRDefault="6F8D7473" w14:paraId="7D6BDA89" w14:textId="2BD79A65">
            <w:pPr>
              <w:pStyle w:val="Normal"/>
              <w:spacing w:before="2" w:beforeAutospacing="off" w:after="0" w:afterAutospacing="off"/>
              <w:ind w:left="0" w:right="0"/>
            </w:pPr>
            <w:r w:rsidRPr="67CD65D4" w:rsidR="6F8D747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Essential</w:t>
            </w:r>
          </w:p>
        </w:tc>
      </w:tr>
      <w:tr w:rsidR="67CD65D4" w:rsidTr="67CD65D4" w14:paraId="029B7878">
        <w:trPr>
          <w:trHeight w:val="360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41F6DA9" w:rsidP="67CD65D4" w:rsidRDefault="341F6DA9" w14:paraId="25E30777" w14:textId="4D6F7044">
            <w:pPr>
              <w:pStyle w:val="Normal"/>
              <w:spacing w:before="2" w:beforeAutospacing="off" w:after="0" w:afterAutospacing="off"/>
              <w:ind w:left="0" w:right="0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67CD65D4" w:rsidR="341F6DA9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Ability to engage a diverse range of students and understands their needs </w:t>
            </w:r>
            <w:r w:rsidRPr="67CD65D4" w:rsidR="341F6DA9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41F6DA9" w:rsidP="67CD65D4" w:rsidRDefault="341F6DA9" w14:paraId="5FFCEDEF" w14:textId="6EC8B976">
            <w:pPr>
              <w:spacing w:before="2" w:beforeAutospacing="off" w:after="0" w:afterAutospacing="off"/>
              <w:ind w:left="0" w:right="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67CD65D4" w:rsidR="341F6DA9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Essential </w:t>
            </w:r>
          </w:p>
        </w:tc>
      </w:tr>
      <w:tr w:rsidR="67CD65D4" w:rsidTr="67CD65D4" w14:paraId="77222CC7">
        <w:trPr>
          <w:trHeight w:val="285"/>
        </w:trPr>
        <w:tc>
          <w:tcPr>
            <w:tcW w:w="9220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FDFDF"/>
            <w:tcMar/>
            <w:vAlign w:val="top"/>
          </w:tcPr>
          <w:p w:rsidR="67CD65D4" w:rsidP="67CD65D4" w:rsidRDefault="67CD65D4" w14:paraId="1EACCA7B" w14:textId="53862576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 UWLSU COMPETENCIES </w:t>
            </w:r>
          </w:p>
        </w:tc>
      </w:tr>
      <w:tr w:rsidR="67CD65D4" w:rsidTr="67CD65D4" w14:paraId="5D8EA0B2">
        <w:trPr>
          <w:trHeight w:val="285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606FC28E" w14:textId="51D0E096">
            <w:pPr>
              <w:spacing w:before="2" w:beforeAutospacing="off" w:after="0" w:afterAutospacing="off"/>
              <w:ind w:left="107" w:right="0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Works collaboratively with others</w:t>
            </w:r>
          </w:p>
        </w:tc>
        <w:tc>
          <w:tcPr>
            <w:tcW w:w="3357" w:type="dxa"/>
            <w:gridSpan w:val="2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05DC8CAC" w14:textId="1AD33B1F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Essential</w:t>
            </w:r>
          </w:p>
          <w:p w:rsidR="67CD65D4" w:rsidP="67CD65D4" w:rsidRDefault="67CD65D4" w14:paraId="2879A24B" w14:textId="2733F5BE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67CD65D4" w:rsidTr="67CD65D4" w14:paraId="08EAB4C6">
        <w:trPr>
          <w:trHeight w:val="285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7CD93953" w14:textId="614C6750">
            <w:pPr>
              <w:spacing w:before="2" w:beforeAutospacing="off" w:after="0" w:afterAutospacing="off"/>
              <w:ind w:left="107" w:right="0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Innovates and embraces change</w:t>
            </w: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6FEAFF26" w14:textId="6565795C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Essential</w:t>
            </w:r>
          </w:p>
          <w:p w:rsidR="67CD65D4" w:rsidP="67CD65D4" w:rsidRDefault="67CD65D4" w14:paraId="30B52F42" w14:textId="7B90E395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67CD65D4" w:rsidTr="67CD65D4" w14:paraId="6505242F">
        <w:trPr>
          <w:trHeight w:val="285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44DD2105" w14:textId="53D6DE79">
            <w:pPr>
              <w:spacing w:before="2" w:beforeAutospacing="off" w:after="0" w:afterAutospacing="off"/>
              <w:ind w:left="107" w:right="0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Communicates and influences effectively </w:t>
            </w:r>
          </w:p>
          <w:p w:rsidR="67CD65D4" w:rsidP="67CD65D4" w:rsidRDefault="67CD65D4" w14:paraId="679C2B91" w14:textId="151B26D7">
            <w:pPr>
              <w:spacing w:before="2" w:beforeAutospacing="off" w:after="0" w:afterAutospacing="off"/>
              <w:ind w:left="107" w:right="0"/>
            </w:pPr>
            <w:r w:rsidRPr="67CD65D4" w:rsidR="67CD65D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267BB0B0" w14:textId="5A8416DF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Essential</w:t>
            </w:r>
          </w:p>
        </w:tc>
      </w:tr>
      <w:tr w:rsidR="67CD65D4" w:rsidTr="67CD65D4" w14:paraId="3DD5C6EC">
        <w:trPr>
          <w:trHeight w:val="285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7AE5047C" w14:textId="44724712">
            <w:pPr>
              <w:spacing w:before="2" w:beforeAutospacing="off" w:after="0" w:afterAutospacing="off"/>
              <w:ind w:left="107" w:right="0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Problem Solver</w:t>
            </w:r>
          </w:p>
          <w:p w:rsidR="67CD65D4" w:rsidP="67CD65D4" w:rsidRDefault="67CD65D4" w14:paraId="1D13767B" w14:textId="69C116F8">
            <w:pPr>
              <w:spacing w:before="2" w:beforeAutospacing="off" w:after="0" w:afterAutospacing="off"/>
              <w:ind w:left="107" w:right="0"/>
            </w:pPr>
            <w:r w:rsidRPr="67CD65D4" w:rsidR="67CD65D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5AA02DFD" w14:textId="2C33CF48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Essential</w:t>
            </w:r>
          </w:p>
        </w:tc>
      </w:tr>
      <w:tr w:rsidR="67CD65D4" w:rsidTr="67CD65D4" w14:paraId="4012182B">
        <w:trPr>
          <w:trHeight w:val="285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4A762AA7" w14:textId="113372DA">
            <w:pPr>
              <w:spacing w:before="2" w:beforeAutospacing="off" w:after="0" w:afterAutospacing="off"/>
              <w:ind w:left="107" w:right="0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>Plans and organizes effectively</w:t>
            </w:r>
          </w:p>
          <w:p w:rsidR="67CD65D4" w:rsidP="67CD65D4" w:rsidRDefault="67CD65D4" w14:paraId="2A66EEA9" w14:textId="32E645EF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6F441A33" w14:textId="7F303264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Essential</w:t>
            </w:r>
          </w:p>
        </w:tc>
      </w:tr>
      <w:tr w:rsidR="67CD65D4" w:rsidTr="67CD65D4" w14:paraId="4130CD82">
        <w:trPr>
          <w:trHeight w:val="285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2CAFAA94" w14:textId="547E0E1F">
            <w:pPr>
              <w:spacing w:before="2" w:beforeAutospacing="off" w:after="0" w:afterAutospacing="off"/>
              <w:ind w:left="107" w:right="0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Effective decision maker </w:t>
            </w:r>
          </w:p>
          <w:p w:rsidR="67CD65D4" w:rsidP="67CD65D4" w:rsidRDefault="67CD65D4" w14:paraId="59AE54A7" w14:textId="674F7780">
            <w:pPr>
              <w:spacing w:before="2" w:beforeAutospacing="off" w:after="0" w:afterAutospacing="off"/>
              <w:ind w:left="107" w:right="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67CD65D4" w:rsidP="67CD65D4" w:rsidRDefault="67CD65D4" w14:paraId="16E52DFA" w14:textId="4382AB03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en-US"/>
              </w:rPr>
              <w:t xml:space="preserve"> Essential</w:t>
            </w:r>
          </w:p>
        </w:tc>
      </w:tr>
      <w:tr w:rsidR="67CD65D4" w:rsidTr="67CD65D4" w14:paraId="5658A850">
        <w:trPr>
          <w:trHeight w:val="285"/>
        </w:trPr>
        <w:tc>
          <w:tcPr>
            <w:tcW w:w="9220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FDFDF"/>
            <w:tcMar/>
            <w:vAlign w:val="top"/>
          </w:tcPr>
          <w:p w:rsidR="67CD65D4" w:rsidP="67CD65D4" w:rsidRDefault="67CD65D4" w14:paraId="4F58D51B" w14:textId="4E8ACDC7">
            <w:pPr>
              <w:spacing w:before="2" w:beforeAutospacing="off" w:after="0" w:afterAutospacing="off"/>
            </w:pPr>
            <w:r w:rsidRPr="67CD65D4" w:rsidR="67CD65D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 VALUES</w:t>
            </w:r>
          </w:p>
        </w:tc>
      </w:tr>
      <w:tr w:rsidR="67CD65D4" w:rsidTr="67CD65D4" w14:paraId="5AE1028A">
        <w:trPr>
          <w:trHeight w:val="855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7CD65D4" w:rsidP="67CD65D4" w:rsidRDefault="67CD65D4" w14:paraId="1B189BCC" w14:textId="6B1F2190">
            <w:pPr>
              <w:spacing w:before="2" w:beforeAutospacing="off" w:after="0" w:afterAutospacing="off"/>
              <w:ind w:left="107" w:right="0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67CD65D4" w:rsidR="67CD65D4">
              <w:rPr>
                <w:rFonts w:ascii="Arial" w:hAnsi="Arial" w:eastAsia="Arial" w:cs="Arial"/>
                <w:sz w:val="24"/>
                <w:szCs w:val="24"/>
                <w:lang w:val="en-US"/>
              </w:rPr>
              <w:t>Understanding of the meaning of UWLSU’s core values of Inclusive, Collaborative, Informed, Committed, Empowering, Innovative.</w:t>
            </w:r>
          </w:p>
        </w:tc>
        <w:tc>
          <w:tcPr>
            <w:tcW w:w="3357" w:type="dxa"/>
            <w:gridSpan w:val="2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7CD65D4" w:rsidP="67CD65D4" w:rsidRDefault="67CD65D4" w14:paraId="64B11122" w14:textId="6FB8BC6F">
            <w:pPr>
              <w:spacing w:before="2" w:beforeAutospacing="off" w:after="0" w:afterAutospacing="off"/>
              <w:ind w:left="109" w:right="0"/>
            </w:pPr>
            <w:r w:rsidRPr="67CD65D4" w:rsidR="67CD65D4">
              <w:rPr>
                <w:rFonts w:ascii="Arial" w:hAnsi="Arial" w:eastAsia="Arial" w:cs="Arial"/>
                <w:sz w:val="24"/>
                <w:szCs w:val="24"/>
                <w:lang w:val="en-US"/>
              </w:rPr>
              <w:t>Essential</w:t>
            </w:r>
          </w:p>
        </w:tc>
      </w:tr>
      <w:tr w:rsidR="67CD65D4" w:rsidTr="67CD65D4" w14:paraId="2033304C">
        <w:trPr>
          <w:trHeight w:val="510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7CD65D4" w:rsidP="67CD65D4" w:rsidRDefault="67CD65D4" w14:paraId="21814C4B" w14:textId="0BCA4BC0">
            <w:pPr>
              <w:spacing w:before="2" w:beforeAutospacing="off" w:after="0" w:afterAutospacing="off"/>
              <w:ind w:left="107" w:right="0"/>
              <w:rPr>
                <w:rFonts w:ascii="Arial" w:hAnsi="Arial" w:eastAsia="Arial" w:cs="Arial"/>
                <w:sz w:val="24"/>
                <w:szCs w:val="24"/>
              </w:rPr>
            </w:pPr>
            <w:r w:rsidRPr="67CD65D4" w:rsidR="67CD65D4">
              <w:rPr>
                <w:rFonts w:ascii="Arial" w:hAnsi="Arial" w:eastAsia="Arial" w:cs="Arial"/>
                <w:sz w:val="24"/>
                <w:szCs w:val="24"/>
              </w:rPr>
              <w:t xml:space="preserve">Desire to work in an organisation serving a culturally diverse membership </w:t>
            </w: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7CD65D4" w:rsidP="67CD65D4" w:rsidRDefault="67CD65D4" w14:paraId="28698B6D" w14:textId="1397E994">
            <w:pPr>
              <w:spacing w:before="2" w:beforeAutospacing="off" w:after="0" w:afterAutospacing="off"/>
              <w:ind w:left="109" w:right="0"/>
            </w:pPr>
            <w:r w:rsidRPr="67CD65D4" w:rsidR="67CD65D4">
              <w:rPr>
                <w:rFonts w:ascii="Arial" w:hAnsi="Arial" w:eastAsia="Arial" w:cs="Arial"/>
                <w:sz w:val="24"/>
                <w:szCs w:val="24"/>
                <w:lang w:val="en-US"/>
              </w:rPr>
              <w:t>Essential</w:t>
            </w:r>
          </w:p>
        </w:tc>
      </w:tr>
      <w:tr w:rsidR="67CD65D4" w:rsidTr="67CD65D4" w14:paraId="09F8F776">
        <w:trPr>
          <w:trHeight w:val="510"/>
        </w:trPr>
        <w:tc>
          <w:tcPr>
            <w:tcW w:w="586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7CD65D4" w:rsidP="67CD65D4" w:rsidRDefault="67CD65D4" w14:paraId="2B88717A" w14:textId="2B1202C0">
            <w:pPr>
              <w:spacing w:before="2" w:beforeAutospacing="off" w:after="0" w:afterAutospacing="off"/>
              <w:ind w:left="107" w:right="0"/>
            </w:pPr>
            <w:r w:rsidRPr="67CD65D4" w:rsidR="67CD65D4">
              <w:rPr>
                <w:rFonts w:ascii="Arial" w:hAnsi="Arial" w:eastAsia="Arial" w:cs="Arial"/>
                <w:sz w:val="24"/>
                <w:szCs w:val="24"/>
              </w:rPr>
              <w:t>Demonstrates positivity, treats others as equals and has a strong commitment to Equality and Diversity</w:t>
            </w:r>
            <w:r w:rsidRPr="67CD65D4" w:rsidR="67CD65D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7CD65D4" w:rsidP="67CD65D4" w:rsidRDefault="67CD65D4" w14:paraId="28F30D18" w14:textId="3536CDD3">
            <w:pPr>
              <w:spacing w:before="2" w:beforeAutospacing="off" w:after="0" w:afterAutospacing="off"/>
              <w:ind w:left="109" w:right="0"/>
            </w:pPr>
            <w:r w:rsidRPr="67CD65D4" w:rsidR="67CD65D4">
              <w:rPr>
                <w:rFonts w:ascii="Arial" w:hAnsi="Arial" w:eastAsia="Arial" w:cs="Arial"/>
                <w:sz w:val="24"/>
                <w:szCs w:val="24"/>
                <w:lang w:val="en-US"/>
              </w:rPr>
              <w:t>Essential</w:t>
            </w:r>
          </w:p>
        </w:tc>
      </w:tr>
    </w:tbl>
    <w:p w:rsidR="7BED85E2" w:rsidP="67CD65D4" w:rsidRDefault="7BED85E2" w14:paraId="3C6CBD35" w14:textId="0EE6F8C7">
      <w:pPr>
        <w:pStyle w:val="Heading1"/>
        <w:bidi w:val="0"/>
        <w:ind w:left="0"/>
      </w:pPr>
    </w:p>
    <w:p w:rsidR="7BED85E2" w:rsidP="7BED85E2" w:rsidRDefault="7BED85E2" w14:paraId="72D63130" w14:textId="21CC5DE7">
      <w:pPr>
        <w:pStyle w:val="Heading1"/>
      </w:pPr>
    </w:p>
    <w:p w:rsidR="7BED85E2" w:rsidP="7BED85E2" w:rsidRDefault="7BED85E2" w14:paraId="0F923948" w14:textId="67EF30E6">
      <w:pPr>
        <w:pStyle w:val="Heading1"/>
      </w:pPr>
    </w:p>
    <w:p w:rsidR="7BED85E2" w:rsidP="7BED85E2" w:rsidRDefault="7BED85E2" w14:paraId="5C19BECD" w14:textId="23A024CA">
      <w:pPr>
        <w:pStyle w:val="Heading1"/>
      </w:pPr>
    </w:p>
    <w:p w:rsidR="7BED85E2" w:rsidP="7BED85E2" w:rsidRDefault="7BED85E2" w14:paraId="0454C742" w14:textId="2A8F26E7">
      <w:pPr>
        <w:pStyle w:val="Heading1"/>
      </w:pPr>
    </w:p>
    <w:p w:rsidR="7BED85E2" w:rsidP="7BED85E2" w:rsidRDefault="7BED85E2" w14:paraId="1911018C" w14:textId="32556F39">
      <w:pPr>
        <w:pStyle w:val="Heading1"/>
      </w:pPr>
    </w:p>
    <w:p w:rsidR="7BED85E2" w:rsidP="7BED85E2" w:rsidRDefault="7BED85E2" w14:paraId="799684FF" w14:textId="15B81D9B">
      <w:pPr>
        <w:pStyle w:val="Heading1"/>
      </w:pPr>
    </w:p>
    <w:p w:rsidR="7BED85E2" w:rsidP="7BED85E2" w:rsidRDefault="7BED85E2" w14:paraId="3B9027B4" w14:textId="6F807828">
      <w:pPr>
        <w:pStyle w:val="Heading1"/>
      </w:pPr>
    </w:p>
    <w:p w:rsidR="7BED85E2" w:rsidP="7BED85E2" w:rsidRDefault="7BED85E2" w14:paraId="469B9538" w14:textId="39E8E726">
      <w:pPr>
        <w:pStyle w:val="Heading1"/>
      </w:pPr>
    </w:p>
    <w:p w:rsidR="7BED85E2" w:rsidP="7BED85E2" w:rsidRDefault="7BED85E2" w14:paraId="702007E0" w14:textId="1E80374C">
      <w:pPr>
        <w:pStyle w:val="Heading1"/>
      </w:pPr>
    </w:p>
    <w:p w:rsidR="7BED85E2" w:rsidP="7BED85E2" w:rsidRDefault="7BED85E2" w14:paraId="2ED3F54F" w14:textId="4D475F33">
      <w:pPr>
        <w:pStyle w:val="Heading1"/>
      </w:pPr>
    </w:p>
    <w:p w:rsidR="7BED85E2" w:rsidP="7BED85E2" w:rsidRDefault="7BED85E2" w14:paraId="08F0522B" w14:textId="59381D89">
      <w:pPr>
        <w:pStyle w:val="Heading1"/>
      </w:pPr>
    </w:p>
    <w:p w:rsidR="7BED85E2" w:rsidP="7BED85E2" w:rsidRDefault="7BED85E2" w14:paraId="4FF463BB" w14:textId="7B75FB05">
      <w:pPr>
        <w:pStyle w:val="Heading1"/>
      </w:pPr>
    </w:p>
    <w:p w:rsidR="7BED85E2" w:rsidP="7BED85E2" w:rsidRDefault="7BED85E2" w14:paraId="1BE7D143" w14:textId="0576C104">
      <w:pPr>
        <w:pStyle w:val="Heading1"/>
      </w:pPr>
    </w:p>
    <w:p w:rsidR="7BED85E2" w:rsidP="7BED85E2" w:rsidRDefault="7BED85E2" w14:paraId="7FAC4CE7" w14:textId="70AED0DC">
      <w:pPr>
        <w:pStyle w:val="Heading1"/>
      </w:pPr>
    </w:p>
    <w:p w:rsidR="7BED85E2" w:rsidP="7BED85E2" w:rsidRDefault="7BED85E2" w14:paraId="5FEF92BE" w14:textId="74C7344B">
      <w:pPr>
        <w:pStyle w:val="Heading1"/>
      </w:pPr>
    </w:p>
    <w:p w:rsidR="7BED85E2" w:rsidP="7BED85E2" w:rsidRDefault="7BED85E2" w14:paraId="5C3A5AAE" w14:textId="785F8CE5">
      <w:pPr>
        <w:pStyle w:val="Heading1"/>
      </w:pPr>
    </w:p>
    <w:p w:rsidR="7BED85E2" w:rsidP="7BED85E2" w:rsidRDefault="7BED85E2" w14:paraId="2E5FC77C" w14:textId="664CB208">
      <w:pPr>
        <w:pStyle w:val="Heading1"/>
      </w:pPr>
    </w:p>
    <w:p w:rsidR="7BED85E2" w:rsidP="7BED85E2" w:rsidRDefault="7BED85E2" w14:paraId="3FD81C06" w14:textId="5728D856">
      <w:pPr>
        <w:pStyle w:val="Heading1"/>
      </w:pPr>
    </w:p>
    <w:p w:rsidR="7BED85E2" w:rsidP="7BED85E2" w:rsidRDefault="7BED85E2" w14:paraId="64529035" w14:textId="6FC0E2C5">
      <w:pPr>
        <w:pStyle w:val="Heading1"/>
      </w:pPr>
    </w:p>
    <w:p w:rsidR="7BED85E2" w:rsidP="7BED85E2" w:rsidRDefault="7BED85E2" w14:paraId="15C35431" w14:textId="0D3207B9">
      <w:pPr>
        <w:pStyle w:val="Heading1"/>
      </w:pPr>
    </w:p>
    <w:p w:rsidR="7BED85E2" w:rsidP="7BED85E2" w:rsidRDefault="7BED85E2" w14:paraId="6BBF2A1F" w14:textId="75E4DB6B">
      <w:pPr>
        <w:pStyle w:val="Heading1"/>
      </w:pPr>
    </w:p>
    <w:p w:rsidR="7BED85E2" w:rsidP="7BED85E2" w:rsidRDefault="7BED85E2" w14:paraId="1FDEB33E" w14:textId="63D1BEEB">
      <w:pPr>
        <w:pStyle w:val="Heading1"/>
      </w:pPr>
    </w:p>
    <w:p w:rsidR="7BED85E2" w:rsidP="7BED85E2" w:rsidRDefault="7BED85E2" w14:paraId="2738079D" w14:textId="12780A49">
      <w:pPr>
        <w:pStyle w:val="Heading1"/>
        <w:sectPr w:rsidR="001C7F4E" w:rsidSect="003707A1">
          <w:pgSz w:w="11910" w:h="16840" w:orient="portrait"/>
          <w:pgMar w:top="1660" w:right="840" w:bottom="280" w:left="1660" w:header="460" w:footer="0" w:gutter="0"/>
          <w:cols w:space="720"/>
        </w:sectPr>
      </w:pPr>
    </w:p>
    <w:p w:rsidR="001C7F4E" w:rsidRDefault="001C7F4E" w14:paraId="418153C9" w14:textId="77777777">
      <w:pPr>
        <w:pStyle w:val="BodyText"/>
        <w:rPr>
          <w:b/>
          <w:sz w:val="20"/>
        </w:rPr>
      </w:pPr>
    </w:p>
    <w:p w:rsidR="001C7F4E" w:rsidRDefault="001C7F4E" w14:paraId="19782DF3" w14:textId="77777777">
      <w:pPr>
        <w:pStyle w:val="BodyText"/>
        <w:rPr>
          <w:b/>
          <w:sz w:val="20"/>
        </w:rPr>
      </w:pPr>
    </w:p>
    <w:p w:rsidR="001C7F4E" w:rsidRDefault="001C7F4E" w14:paraId="32877448" w14:textId="77777777">
      <w:pPr>
        <w:pStyle w:val="BodyText"/>
        <w:rPr>
          <w:b/>
          <w:sz w:val="20"/>
        </w:rPr>
      </w:pPr>
    </w:p>
    <w:p w:rsidR="001C7F4E" w:rsidRDefault="001C7F4E" w14:paraId="1184C00E" w14:textId="77777777">
      <w:pPr>
        <w:pStyle w:val="BodyText"/>
        <w:rPr>
          <w:b/>
          <w:sz w:val="20"/>
        </w:rPr>
      </w:pPr>
    </w:p>
    <w:p w:rsidR="001C7F4E" w:rsidRDefault="001C7F4E" w14:paraId="2CC8A105" w14:textId="77777777">
      <w:pPr>
        <w:pStyle w:val="BodyText"/>
        <w:rPr>
          <w:b/>
          <w:sz w:val="20"/>
        </w:rPr>
      </w:pPr>
    </w:p>
    <w:p w:rsidR="001C7F4E" w:rsidRDefault="001C7F4E" w14:paraId="27D5FEAE" w14:textId="77777777">
      <w:pPr>
        <w:pStyle w:val="BodyText"/>
        <w:rPr>
          <w:b/>
          <w:sz w:val="20"/>
        </w:rPr>
      </w:pPr>
    </w:p>
    <w:p w:rsidR="001C7F4E" w:rsidRDefault="001C7F4E" w14:paraId="57982616" w14:textId="77777777">
      <w:pPr>
        <w:pStyle w:val="BodyText"/>
        <w:rPr>
          <w:b/>
          <w:sz w:val="20"/>
        </w:rPr>
      </w:pPr>
    </w:p>
    <w:p w:rsidR="001C7F4E" w:rsidRDefault="001C7F4E" w14:paraId="02FA01C6" w14:textId="77777777">
      <w:pPr>
        <w:pStyle w:val="BodyText"/>
        <w:rPr>
          <w:b/>
          <w:sz w:val="20"/>
        </w:rPr>
      </w:pPr>
    </w:p>
    <w:p w:rsidR="001C7F4E" w:rsidRDefault="001C7F4E" w14:paraId="4C22ABFF" w14:textId="77777777">
      <w:pPr>
        <w:pStyle w:val="BodyText"/>
        <w:spacing w:before="3"/>
        <w:rPr>
          <w:b/>
          <w:sz w:val="11"/>
        </w:rPr>
      </w:pPr>
    </w:p>
    <w:p w:rsidR="009B3ABC" w:rsidRDefault="009B3ABC" w14:paraId="39F2A8C7" w14:textId="77777777"/>
    <w:sectPr w:rsidR="009B3ABC">
      <w:pgSz w:w="11910" w:h="16840" w:orient="portrait"/>
      <w:pgMar w:top="1660" w:right="840" w:bottom="280" w:left="1660" w:header="460" w:footer="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D60" w:rsidRDefault="00760D60" w14:paraId="0713A2CE" w14:textId="77777777">
      <w:r>
        <w:separator/>
      </w:r>
    </w:p>
  </w:endnote>
  <w:endnote w:type="continuationSeparator" w:id="0">
    <w:p w:rsidR="00760D60" w:rsidRDefault="00760D60" w14:paraId="5F51CB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D60" w:rsidRDefault="00760D60" w14:paraId="58611587" w14:textId="77777777">
      <w:r>
        <w:separator/>
      </w:r>
    </w:p>
  </w:footnote>
  <w:footnote w:type="continuationSeparator" w:id="0">
    <w:p w:rsidR="00760D60" w:rsidRDefault="00760D60" w14:paraId="1E18AB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C7F4E" w:rsidRDefault="009B3ABC" w14:paraId="2F7794CD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8928" behindDoc="1" locked="0" layoutInCell="1" allowOverlap="1" wp14:anchorId="6F4FDBF7" wp14:editId="65B6890A">
          <wp:simplePos x="0" y="0"/>
          <wp:positionH relativeFrom="page">
            <wp:posOffset>4765440</wp:posOffset>
          </wp:positionH>
          <wp:positionV relativeFrom="page">
            <wp:posOffset>292137</wp:posOffset>
          </wp:positionV>
          <wp:extent cx="2004274" cy="63185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4274" cy="631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7107c8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5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7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9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1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3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5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7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9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19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89e5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debb9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1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0" w15:restartNumberingAfterBreak="0">
    <w:nsid w:val="1B315C2B"/>
    <w:multiLevelType w:val="hybridMultilevel"/>
    <w:tmpl w:val="5EE04B6C"/>
    <w:lvl w:ilvl="0" w:tplc="D9CE6418">
      <w:start w:val="3"/>
      <w:numFmt w:val="bullet"/>
      <w:lvlText w:val="-"/>
      <w:lvlJc w:val="left"/>
      <w:pPr>
        <w:ind w:left="615" w:hanging="360"/>
      </w:pPr>
      <w:rPr>
        <w:rFonts w:hint="default" w:ascii="Arial" w:hAnsi="Arial" w:eastAsia="Arial" w:cs="Arial"/>
        <w:b w:val="0"/>
      </w:rPr>
    </w:lvl>
    <w:lvl w:ilvl="1" w:tplc="08090003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8585898"/>
    <w:multiLevelType w:val="hybridMultilevel"/>
    <w:tmpl w:val="243C6A60"/>
    <w:lvl w:ilvl="0" w:tplc="56FC636C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GB" w:eastAsia="en-GB" w:bidi="en-GB"/>
      </w:rPr>
    </w:lvl>
    <w:lvl w:ilvl="1" w:tplc="83500C16">
      <w:numFmt w:val="bullet"/>
      <w:lvlText w:val="•"/>
      <w:lvlJc w:val="left"/>
      <w:pPr>
        <w:ind w:left="1066" w:hanging="245"/>
      </w:pPr>
      <w:rPr>
        <w:rFonts w:hint="default"/>
        <w:lang w:val="en-GB" w:eastAsia="en-GB" w:bidi="en-GB"/>
      </w:rPr>
    </w:lvl>
    <w:lvl w:ilvl="2" w:tplc="E8C67A82">
      <w:numFmt w:val="bullet"/>
      <w:lvlText w:val="•"/>
      <w:lvlJc w:val="left"/>
      <w:pPr>
        <w:ind w:left="1993" w:hanging="245"/>
      </w:pPr>
      <w:rPr>
        <w:rFonts w:hint="default"/>
        <w:lang w:val="en-GB" w:eastAsia="en-GB" w:bidi="en-GB"/>
      </w:rPr>
    </w:lvl>
    <w:lvl w:ilvl="3" w:tplc="59020488">
      <w:numFmt w:val="bullet"/>
      <w:lvlText w:val="•"/>
      <w:lvlJc w:val="left"/>
      <w:pPr>
        <w:ind w:left="2919" w:hanging="245"/>
      </w:pPr>
      <w:rPr>
        <w:rFonts w:hint="default"/>
        <w:lang w:val="en-GB" w:eastAsia="en-GB" w:bidi="en-GB"/>
      </w:rPr>
    </w:lvl>
    <w:lvl w:ilvl="4" w:tplc="1474FA42">
      <w:numFmt w:val="bullet"/>
      <w:lvlText w:val="•"/>
      <w:lvlJc w:val="left"/>
      <w:pPr>
        <w:ind w:left="3846" w:hanging="245"/>
      </w:pPr>
      <w:rPr>
        <w:rFonts w:hint="default"/>
        <w:lang w:val="en-GB" w:eastAsia="en-GB" w:bidi="en-GB"/>
      </w:rPr>
    </w:lvl>
    <w:lvl w:ilvl="5" w:tplc="7F986BE6">
      <w:numFmt w:val="bullet"/>
      <w:lvlText w:val="•"/>
      <w:lvlJc w:val="left"/>
      <w:pPr>
        <w:ind w:left="4773" w:hanging="245"/>
      </w:pPr>
      <w:rPr>
        <w:rFonts w:hint="default"/>
        <w:lang w:val="en-GB" w:eastAsia="en-GB" w:bidi="en-GB"/>
      </w:rPr>
    </w:lvl>
    <w:lvl w:ilvl="6" w:tplc="D464BA68">
      <w:numFmt w:val="bullet"/>
      <w:lvlText w:val="•"/>
      <w:lvlJc w:val="left"/>
      <w:pPr>
        <w:ind w:left="5699" w:hanging="245"/>
      </w:pPr>
      <w:rPr>
        <w:rFonts w:hint="default"/>
        <w:lang w:val="en-GB" w:eastAsia="en-GB" w:bidi="en-GB"/>
      </w:rPr>
    </w:lvl>
    <w:lvl w:ilvl="7" w:tplc="B866AA9A">
      <w:numFmt w:val="bullet"/>
      <w:lvlText w:val="•"/>
      <w:lvlJc w:val="left"/>
      <w:pPr>
        <w:ind w:left="6626" w:hanging="245"/>
      </w:pPr>
      <w:rPr>
        <w:rFonts w:hint="default"/>
        <w:lang w:val="en-GB" w:eastAsia="en-GB" w:bidi="en-GB"/>
      </w:rPr>
    </w:lvl>
    <w:lvl w:ilvl="8" w:tplc="43F8DD76">
      <w:numFmt w:val="bullet"/>
      <w:lvlText w:val="•"/>
      <w:lvlJc w:val="left"/>
      <w:pPr>
        <w:ind w:left="7553" w:hanging="245"/>
      </w:pPr>
      <w:rPr>
        <w:rFonts w:hint="default"/>
        <w:lang w:val="en-GB" w:eastAsia="en-GB" w:bidi="en-GB"/>
      </w:rPr>
    </w:lvl>
  </w:abstractNum>
  <w:abstractNum w:abstractNumId="2" w15:restartNumberingAfterBreak="0">
    <w:nsid w:val="462D7564"/>
    <w:multiLevelType w:val="hybridMultilevel"/>
    <w:tmpl w:val="9BA6B8FA"/>
    <w:lvl w:ilvl="0" w:tplc="D4B24E0C">
      <w:start w:val="1"/>
      <w:numFmt w:val="decimal"/>
      <w:lvlText w:val="%1."/>
      <w:lvlJc w:val="left"/>
      <w:pPr>
        <w:ind w:left="141" w:hanging="24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GB" w:eastAsia="en-GB" w:bidi="en-GB"/>
      </w:rPr>
    </w:lvl>
    <w:lvl w:ilvl="1" w:tplc="BA5E2B24">
      <w:numFmt w:val="bullet"/>
      <w:lvlText w:val="•"/>
      <w:lvlJc w:val="left"/>
      <w:pPr>
        <w:ind w:left="860" w:hanging="361"/>
      </w:pPr>
      <w:rPr>
        <w:rFonts w:hint="default" w:ascii="Arial" w:hAnsi="Arial" w:eastAsia="Arial" w:cs="Arial"/>
        <w:w w:val="131"/>
        <w:sz w:val="22"/>
        <w:szCs w:val="22"/>
        <w:lang w:val="en-GB" w:eastAsia="en-GB" w:bidi="en-GB"/>
      </w:rPr>
    </w:lvl>
    <w:lvl w:ilvl="2" w:tplc="670A88E4">
      <w:numFmt w:val="bullet"/>
      <w:lvlText w:val="•"/>
      <w:lvlJc w:val="left"/>
      <w:pPr>
        <w:ind w:left="860" w:hanging="361"/>
      </w:pPr>
      <w:rPr>
        <w:rFonts w:hint="default"/>
        <w:lang w:val="en-GB" w:eastAsia="en-GB" w:bidi="en-GB"/>
      </w:rPr>
    </w:lvl>
    <w:lvl w:ilvl="3" w:tplc="2744A69A">
      <w:numFmt w:val="bullet"/>
      <w:lvlText w:val="•"/>
      <w:lvlJc w:val="left"/>
      <w:pPr>
        <w:ind w:left="1928" w:hanging="361"/>
      </w:pPr>
      <w:rPr>
        <w:rFonts w:hint="default"/>
        <w:lang w:val="en-GB" w:eastAsia="en-GB" w:bidi="en-GB"/>
      </w:rPr>
    </w:lvl>
    <w:lvl w:ilvl="4" w:tplc="EE76D35A">
      <w:numFmt w:val="bullet"/>
      <w:lvlText w:val="•"/>
      <w:lvlJc w:val="left"/>
      <w:pPr>
        <w:ind w:left="2996" w:hanging="361"/>
      </w:pPr>
      <w:rPr>
        <w:rFonts w:hint="default"/>
        <w:lang w:val="en-GB" w:eastAsia="en-GB" w:bidi="en-GB"/>
      </w:rPr>
    </w:lvl>
    <w:lvl w:ilvl="5" w:tplc="E38AA07C">
      <w:numFmt w:val="bullet"/>
      <w:lvlText w:val="•"/>
      <w:lvlJc w:val="left"/>
      <w:pPr>
        <w:ind w:left="4064" w:hanging="361"/>
      </w:pPr>
      <w:rPr>
        <w:rFonts w:hint="default"/>
        <w:lang w:val="en-GB" w:eastAsia="en-GB" w:bidi="en-GB"/>
      </w:rPr>
    </w:lvl>
    <w:lvl w:ilvl="6" w:tplc="271CB338">
      <w:numFmt w:val="bullet"/>
      <w:lvlText w:val="•"/>
      <w:lvlJc w:val="left"/>
      <w:pPr>
        <w:ind w:left="5133" w:hanging="361"/>
      </w:pPr>
      <w:rPr>
        <w:rFonts w:hint="default"/>
        <w:lang w:val="en-GB" w:eastAsia="en-GB" w:bidi="en-GB"/>
      </w:rPr>
    </w:lvl>
    <w:lvl w:ilvl="7" w:tplc="0B52B94A">
      <w:numFmt w:val="bullet"/>
      <w:lvlText w:val="•"/>
      <w:lvlJc w:val="left"/>
      <w:pPr>
        <w:ind w:left="6201" w:hanging="361"/>
      </w:pPr>
      <w:rPr>
        <w:rFonts w:hint="default"/>
        <w:lang w:val="en-GB" w:eastAsia="en-GB" w:bidi="en-GB"/>
      </w:rPr>
    </w:lvl>
    <w:lvl w:ilvl="8" w:tplc="C400C538">
      <w:numFmt w:val="bullet"/>
      <w:lvlText w:val="•"/>
      <w:lvlJc w:val="left"/>
      <w:pPr>
        <w:ind w:left="7269" w:hanging="361"/>
      </w:pPr>
      <w:rPr>
        <w:rFonts w:hint="default"/>
        <w:lang w:val="en-GB" w:eastAsia="en-GB" w:bidi="en-GB"/>
      </w:rPr>
    </w:lvl>
  </w:abstractNum>
  <w:abstractNum w:abstractNumId="3" w15:restartNumberingAfterBreak="0">
    <w:nsid w:val="77E56E87"/>
    <w:multiLevelType w:val="hybridMultilevel"/>
    <w:tmpl w:val="7764CACE"/>
    <w:lvl w:ilvl="0" w:tplc="3B84AA80">
      <w:start w:val="3"/>
      <w:numFmt w:val="bullet"/>
      <w:lvlText w:val="-"/>
      <w:lvlJc w:val="left"/>
      <w:pPr>
        <w:ind w:left="255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97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69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41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13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85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57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29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015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 w16cid:durableId="1013996547">
    <w:abstractNumId w:val="2"/>
  </w:num>
  <w:num w:numId="2" w16cid:durableId="967929802">
    <w:abstractNumId w:val="1"/>
  </w:num>
  <w:num w:numId="3" w16cid:durableId="1008749830">
    <w:abstractNumId w:val="3"/>
  </w:num>
  <w:num w:numId="4" w16cid:durableId="150289319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4E"/>
    <w:rsid w:val="001C7F4E"/>
    <w:rsid w:val="00232947"/>
    <w:rsid w:val="00296799"/>
    <w:rsid w:val="003707A1"/>
    <w:rsid w:val="00404022"/>
    <w:rsid w:val="004F0818"/>
    <w:rsid w:val="00760D60"/>
    <w:rsid w:val="00820C94"/>
    <w:rsid w:val="00864A90"/>
    <w:rsid w:val="00973073"/>
    <w:rsid w:val="009B3ABC"/>
    <w:rsid w:val="00D339F1"/>
    <w:rsid w:val="03151264"/>
    <w:rsid w:val="03C5536F"/>
    <w:rsid w:val="04089A93"/>
    <w:rsid w:val="04E493B3"/>
    <w:rsid w:val="04E493B3"/>
    <w:rsid w:val="06813A73"/>
    <w:rsid w:val="07070FC9"/>
    <w:rsid w:val="07CBB2C8"/>
    <w:rsid w:val="0871C88F"/>
    <w:rsid w:val="0871C88F"/>
    <w:rsid w:val="0A8820D5"/>
    <w:rsid w:val="0AC51C50"/>
    <w:rsid w:val="0D3B5913"/>
    <w:rsid w:val="0F00A660"/>
    <w:rsid w:val="0F2B9576"/>
    <w:rsid w:val="0F642EDB"/>
    <w:rsid w:val="0F841DAB"/>
    <w:rsid w:val="0FC5258B"/>
    <w:rsid w:val="10486331"/>
    <w:rsid w:val="12423619"/>
    <w:rsid w:val="1274B07B"/>
    <w:rsid w:val="1699560A"/>
    <w:rsid w:val="17081F39"/>
    <w:rsid w:val="1A00316D"/>
    <w:rsid w:val="1A2E2877"/>
    <w:rsid w:val="1B89750B"/>
    <w:rsid w:val="1D002EDB"/>
    <w:rsid w:val="1DC3558F"/>
    <w:rsid w:val="1DE6AF99"/>
    <w:rsid w:val="1F43575C"/>
    <w:rsid w:val="20D3D0A6"/>
    <w:rsid w:val="227C60DA"/>
    <w:rsid w:val="23573258"/>
    <w:rsid w:val="27908F8B"/>
    <w:rsid w:val="289C0724"/>
    <w:rsid w:val="2D2999D3"/>
    <w:rsid w:val="3080228A"/>
    <w:rsid w:val="33D99777"/>
    <w:rsid w:val="341F6DA9"/>
    <w:rsid w:val="39742F84"/>
    <w:rsid w:val="39F6A884"/>
    <w:rsid w:val="3E8FD9F2"/>
    <w:rsid w:val="3E8FD9F2"/>
    <w:rsid w:val="3FD09CD3"/>
    <w:rsid w:val="40D19D7A"/>
    <w:rsid w:val="439B0460"/>
    <w:rsid w:val="469C0610"/>
    <w:rsid w:val="49315768"/>
    <w:rsid w:val="4BF29F1E"/>
    <w:rsid w:val="4C65BF38"/>
    <w:rsid w:val="4C9DBB59"/>
    <w:rsid w:val="533BB036"/>
    <w:rsid w:val="5386DB8A"/>
    <w:rsid w:val="54B6646C"/>
    <w:rsid w:val="54D2A9E3"/>
    <w:rsid w:val="55361AA0"/>
    <w:rsid w:val="556F62C0"/>
    <w:rsid w:val="57498742"/>
    <w:rsid w:val="5BF0C127"/>
    <w:rsid w:val="5E9E7BA4"/>
    <w:rsid w:val="6009A51B"/>
    <w:rsid w:val="61B23642"/>
    <w:rsid w:val="631DEE25"/>
    <w:rsid w:val="64EF4CA4"/>
    <w:rsid w:val="675BF045"/>
    <w:rsid w:val="67CD65D4"/>
    <w:rsid w:val="68502764"/>
    <w:rsid w:val="68D6544D"/>
    <w:rsid w:val="6F104BC4"/>
    <w:rsid w:val="6F8D7473"/>
    <w:rsid w:val="6FA8BEB1"/>
    <w:rsid w:val="6FF50E82"/>
    <w:rsid w:val="6FF50E82"/>
    <w:rsid w:val="6FF83173"/>
    <w:rsid w:val="70558F87"/>
    <w:rsid w:val="70B6299C"/>
    <w:rsid w:val="762B5A8E"/>
    <w:rsid w:val="76C1C420"/>
    <w:rsid w:val="77E33E9B"/>
    <w:rsid w:val="792D973B"/>
    <w:rsid w:val="7ADE23E2"/>
    <w:rsid w:val="7BED85E2"/>
    <w:rsid w:val="7DC47252"/>
    <w:rsid w:val="7FB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A3D4"/>
  <w15:docId w15:val="{F464128C-F1F6-4686-BA3A-B6E98D91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89"/>
      <w:ind w:left="1276" w:right="113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"/>
      <w:ind w:left="860" w:hanging="360"/>
    </w:pPr>
  </w:style>
  <w:style w:type="paragraph" w:styleId="TableParagraph" w:customStyle="1">
    <w:name w:val="Table Paragraph"/>
    <w:basedOn w:val="Normal"/>
    <w:uiPriority w:val="1"/>
    <w:qFormat/>
    <w:pPr>
      <w:spacing w:line="250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D33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9F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339F1"/>
    <w:rPr>
      <w:rFonts w:ascii="Arial" w:hAnsi="Arial" w:eastAsia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39F1"/>
    <w:rPr>
      <w:rFonts w:ascii="Arial" w:hAnsi="Arial" w:eastAsia="Arial" w:cs="Arial"/>
      <w:b/>
      <w:bCs/>
      <w:sz w:val="20"/>
      <w:szCs w:val="20"/>
      <w:lang w:val="en-GB" w:eastAsia="en-GB" w:bidi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27e3-bbc0-49e2-b8a9-d34689ae8409" xsi:nil="true"/>
    <lcf76f155ced4ddcb4097134ff3c332f xmlns="a8913bcf-cba1-426f-b2f1-7cd8de16c0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20A4ED8789B4D9CE41E75B1B21AE9" ma:contentTypeVersion="18" ma:contentTypeDescription="Create a new document." ma:contentTypeScope="" ma:versionID="c433b725d11e1bc1e68f32f6b2447663">
  <xsd:schema xmlns:xsd="http://www.w3.org/2001/XMLSchema" xmlns:xs="http://www.w3.org/2001/XMLSchema" xmlns:p="http://schemas.microsoft.com/office/2006/metadata/properties" xmlns:ns2="a8913bcf-cba1-426f-b2f1-7cd8de16c0d6" xmlns:ns3="9ca827e3-bbc0-49e2-b8a9-d34689ae8409" targetNamespace="http://schemas.microsoft.com/office/2006/metadata/properties" ma:root="true" ma:fieldsID="051674fb7ee6cceef032a75d4997a30a" ns2:_="" ns3:_="">
    <xsd:import namespace="a8913bcf-cba1-426f-b2f1-7cd8de16c0d6"/>
    <xsd:import namespace="9ca827e3-bbc0-49e2-b8a9-d34689ae8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3bcf-cba1-426f-b2f1-7cd8de16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aacd68-9722-4061-b47c-b33f46bdd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27e3-bbc0-49e2-b8a9-d34689ae8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9bd7c4-8696-4943-b4d1-1c57ea12235c}" ma:internalName="TaxCatchAll" ma:showField="CatchAllData" ma:web="9ca827e3-bbc0-49e2-b8a9-d34689ae8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3B113-8FAC-4C6D-87B3-7E2050A3E1AB}">
  <ds:schemaRefs>
    <ds:schemaRef ds:uri="http://schemas.microsoft.com/office/2006/metadata/properties"/>
    <ds:schemaRef ds:uri="http://schemas.microsoft.com/office/infopath/2007/PartnerControls"/>
    <ds:schemaRef ds:uri="9ca827e3-bbc0-49e2-b8a9-d34689ae8409"/>
    <ds:schemaRef ds:uri="a8913bcf-cba1-426f-b2f1-7cd8de16c0d6"/>
  </ds:schemaRefs>
</ds:datastoreItem>
</file>

<file path=customXml/itemProps2.xml><?xml version="1.0" encoding="utf-8"?>
<ds:datastoreItem xmlns:ds="http://schemas.openxmlformats.org/officeDocument/2006/customXml" ds:itemID="{742199D6-06BB-4D0D-8062-E57339915E5F}"/>
</file>

<file path=customXml/itemProps3.xml><?xml version="1.0" encoding="utf-8"?>
<ds:datastoreItem xmlns:ds="http://schemas.openxmlformats.org/officeDocument/2006/customXml" ds:itemID="{3E21F381-F5B2-45A9-9B0B-49BEB4A04F5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West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 English</dc:creator>
  <lastModifiedBy>Katherine Hyde</lastModifiedBy>
  <revision>7</revision>
  <dcterms:created xsi:type="dcterms:W3CDTF">2026-03-23T21:06:00.0000000Z</dcterms:created>
  <dcterms:modified xsi:type="dcterms:W3CDTF">2026-04-30T14:47:11.6378690Z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2023-04-21T00:00:00Z</vt:filetime>
  </property>
  <property fmtid="{D5CDD505-2E9C-101B-9397-08002B2CF9AE}" pid="5" name="ContentTypeId">
    <vt:lpwstr>0x0101006E520A4ED8789B4D9CE41E75B1B21AE9</vt:lpwstr>
  </property>
  <property fmtid="{D5CDD505-2E9C-101B-9397-08002B2CF9AE}" pid="6" name="MediaServiceImageTags">
    <vt:lpwstr/>
  </property>
</Properties>
</file>